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798" w:rsidRPr="00DD7E76" w:rsidRDefault="009A4798" w:rsidP="00DD7E76">
      <w:pPr>
        <w:spacing w:after="0"/>
        <w:jc w:val="right"/>
        <w:rPr>
          <w:rFonts w:ascii="Arial" w:hAnsi="Arial" w:cs="Arial"/>
          <w:color w:val="1D1B11" w:themeColor="background2" w:themeShade="1A"/>
        </w:rPr>
      </w:pPr>
      <w:bookmarkStart w:id="0" w:name="_GoBack"/>
      <w:bookmarkEnd w:id="0"/>
      <w:r w:rsidRPr="00DD7E76">
        <w:rPr>
          <w:rFonts w:ascii="Arial" w:hAnsi="Arial" w:cs="Arial"/>
          <w:color w:val="1D1B11" w:themeColor="background2" w:themeShade="1A"/>
        </w:rPr>
        <w:t xml:space="preserve">Załącznik nr 1 do zapytania ofertowego </w:t>
      </w:r>
    </w:p>
    <w:p w:rsidR="009A4798" w:rsidRPr="00DD7E76" w:rsidRDefault="00DD7E76" w:rsidP="00DD7E76">
      <w:pPr>
        <w:spacing w:after="0"/>
        <w:jc w:val="right"/>
        <w:rPr>
          <w:rFonts w:ascii="Arial" w:hAnsi="Arial" w:cs="Arial"/>
          <w:color w:val="1D1B11" w:themeColor="background2" w:themeShade="1A"/>
        </w:rPr>
      </w:pPr>
      <w:r w:rsidRPr="00DD7E76">
        <w:rPr>
          <w:rFonts w:ascii="Arial" w:hAnsi="Arial" w:cs="Arial"/>
          <w:color w:val="1D1B11" w:themeColor="background2" w:themeShade="1A"/>
        </w:rPr>
        <w:t>OI.I.261.1</w:t>
      </w:r>
      <w:r w:rsidR="00B74DEB" w:rsidRPr="00DD7E76">
        <w:rPr>
          <w:rFonts w:ascii="Arial" w:hAnsi="Arial" w:cs="Arial"/>
          <w:color w:val="1D1B11" w:themeColor="background2" w:themeShade="1A"/>
        </w:rPr>
        <w:t>.</w:t>
      </w:r>
      <w:r w:rsidRPr="00DD7E76">
        <w:rPr>
          <w:rFonts w:ascii="Arial" w:hAnsi="Arial" w:cs="Arial"/>
          <w:color w:val="1D1B11" w:themeColor="background2" w:themeShade="1A"/>
        </w:rPr>
        <w:t>45</w:t>
      </w:r>
      <w:r w:rsidR="009A4798" w:rsidRPr="00DD7E76">
        <w:rPr>
          <w:rFonts w:ascii="Arial" w:hAnsi="Arial" w:cs="Arial"/>
          <w:color w:val="1D1B11" w:themeColor="background2" w:themeShade="1A"/>
        </w:rPr>
        <w:t>.201</w:t>
      </w:r>
      <w:r w:rsidRPr="00DD7E76">
        <w:rPr>
          <w:rFonts w:ascii="Arial" w:hAnsi="Arial" w:cs="Arial"/>
          <w:color w:val="1D1B11" w:themeColor="background2" w:themeShade="1A"/>
        </w:rPr>
        <w:t>7.IW</w:t>
      </w:r>
    </w:p>
    <w:p w:rsidR="006007E2" w:rsidRPr="00DD7E76" w:rsidRDefault="006007E2" w:rsidP="00DD7E76">
      <w:pPr>
        <w:spacing w:after="0"/>
        <w:jc w:val="both"/>
        <w:rPr>
          <w:rFonts w:ascii="Arial" w:hAnsi="Arial" w:cs="Arial"/>
          <w:b/>
          <w:color w:val="1D1B11" w:themeColor="background2" w:themeShade="1A"/>
          <w:u w:val="single"/>
        </w:rPr>
      </w:pPr>
    </w:p>
    <w:p w:rsidR="009A4798" w:rsidRPr="00DD7E76" w:rsidRDefault="004B4E3F" w:rsidP="00DD7E76">
      <w:pPr>
        <w:spacing w:after="0"/>
        <w:jc w:val="center"/>
        <w:rPr>
          <w:rFonts w:ascii="Arial" w:hAnsi="Arial" w:cs="Arial"/>
          <w:b/>
          <w:color w:val="1D1B11" w:themeColor="background2" w:themeShade="1A"/>
          <w:u w:val="single"/>
        </w:rPr>
      </w:pPr>
      <w:r w:rsidRPr="00DD7E76">
        <w:rPr>
          <w:rFonts w:ascii="Arial" w:hAnsi="Arial" w:cs="Arial"/>
          <w:b/>
          <w:color w:val="1D1B11" w:themeColor="background2" w:themeShade="1A"/>
          <w:u w:val="single"/>
        </w:rPr>
        <w:t>OPIS PRZEDMIOTU ZAMÓWIENIA</w:t>
      </w:r>
    </w:p>
    <w:p w:rsidR="004D07E2" w:rsidRPr="00DD7E76" w:rsidRDefault="004D07E2" w:rsidP="00DD7E76">
      <w:pPr>
        <w:spacing w:after="0"/>
        <w:jc w:val="center"/>
        <w:rPr>
          <w:rFonts w:ascii="Arial" w:hAnsi="Arial" w:cs="Arial"/>
          <w:b/>
          <w:color w:val="1D1B11" w:themeColor="background2" w:themeShade="1A"/>
          <w:u w:val="single"/>
        </w:rPr>
      </w:pPr>
    </w:p>
    <w:p w:rsidR="006007E2" w:rsidRPr="00DD7E76" w:rsidRDefault="00771038" w:rsidP="00DD7E76">
      <w:pPr>
        <w:pStyle w:val="Akapitzlist"/>
        <w:numPr>
          <w:ilvl w:val="0"/>
          <w:numId w:val="16"/>
        </w:numPr>
        <w:spacing w:after="0"/>
        <w:ind w:left="284" w:hanging="295"/>
        <w:jc w:val="both"/>
        <w:rPr>
          <w:rFonts w:ascii="Arial" w:hAnsi="Arial" w:cs="Arial"/>
          <w:b/>
          <w:color w:val="1D1B11" w:themeColor="background2" w:themeShade="1A"/>
        </w:rPr>
      </w:pPr>
      <w:r w:rsidRPr="00DD7E76">
        <w:rPr>
          <w:rFonts w:ascii="Arial" w:hAnsi="Arial" w:cs="Arial"/>
          <w:b/>
          <w:color w:val="1D1B11" w:themeColor="background2" w:themeShade="1A"/>
        </w:rPr>
        <w:t>PRZEDMIOT ZAMÓWIENIA</w:t>
      </w:r>
    </w:p>
    <w:p w:rsidR="001F0DD1" w:rsidRPr="00DD7E76" w:rsidRDefault="001F0DD1" w:rsidP="00DD7E76">
      <w:pPr>
        <w:pStyle w:val="Akapitzlist"/>
        <w:numPr>
          <w:ilvl w:val="1"/>
          <w:numId w:val="14"/>
        </w:numPr>
        <w:spacing w:after="0"/>
        <w:ind w:left="426" w:hanging="349"/>
        <w:jc w:val="both"/>
        <w:rPr>
          <w:rFonts w:ascii="Arial" w:eastAsiaTheme="minorHAnsi" w:hAnsi="Arial" w:cs="Arial"/>
          <w:color w:val="1D1B11" w:themeColor="background2" w:themeShade="1A"/>
        </w:rPr>
      </w:pPr>
      <w:r w:rsidRPr="00DD7E76">
        <w:rPr>
          <w:rFonts w:ascii="Arial" w:hAnsi="Arial" w:cs="Arial"/>
          <w:color w:val="1D1B11" w:themeColor="background2" w:themeShade="1A"/>
        </w:rPr>
        <w:t xml:space="preserve">Przedmiotem zamówienia jest </w:t>
      </w:r>
      <w:r w:rsidR="00B74DEB" w:rsidRPr="00DD7E76">
        <w:rPr>
          <w:rFonts w:ascii="Arial" w:eastAsiaTheme="minorHAnsi" w:hAnsi="Arial" w:cs="Arial"/>
          <w:color w:val="1D1B11" w:themeColor="background2" w:themeShade="1A"/>
        </w:rPr>
        <w:t>świadczenie usług medycznych w zakresie medycyny pracy wraz z badaniami diagnostycznymi i konsultacjami specjalistycznymi dla kandydatów do pracy oraz pracowników Regionalnej Dyrekcji Ochrony Środowiska w Gdańsku</w:t>
      </w:r>
      <w:r w:rsidR="00113A13" w:rsidRPr="00DD7E76">
        <w:rPr>
          <w:rFonts w:ascii="Arial" w:eastAsiaTheme="minorHAnsi" w:hAnsi="Arial" w:cs="Arial"/>
          <w:color w:val="1D1B11" w:themeColor="background2" w:themeShade="1A"/>
        </w:rPr>
        <w:t>, w zakresie niezbędnym do wydawania orzeczeń lekarskich oraz konsultacje specjalistyczne,</w:t>
      </w:r>
      <w:r w:rsidR="00A2725F" w:rsidRPr="00DD7E76">
        <w:rPr>
          <w:rFonts w:ascii="Arial" w:eastAsiaTheme="minorHAnsi" w:hAnsi="Arial" w:cs="Arial"/>
          <w:color w:val="1D1B11" w:themeColor="background2" w:themeShade="1A"/>
        </w:rPr>
        <w:t xml:space="preserve"> na terenie miasta Gdańsk,</w:t>
      </w:r>
      <w:r w:rsidR="00B74DEB" w:rsidRPr="00DD7E76">
        <w:rPr>
          <w:rFonts w:ascii="Arial" w:eastAsiaTheme="minorHAnsi" w:hAnsi="Arial" w:cs="Arial"/>
          <w:color w:val="1D1B11" w:themeColor="background2" w:themeShade="1A"/>
        </w:rPr>
        <w:t xml:space="preserve"> w okresie: 01.01.201</w:t>
      </w:r>
      <w:r w:rsidR="00DD7E76">
        <w:rPr>
          <w:rFonts w:ascii="Arial" w:eastAsiaTheme="minorHAnsi" w:hAnsi="Arial" w:cs="Arial"/>
          <w:color w:val="1D1B11" w:themeColor="background2" w:themeShade="1A"/>
        </w:rPr>
        <w:t>8</w:t>
      </w:r>
      <w:r w:rsidR="00B74DEB" w:rsidRPr="00DD7E76">
        <w:rPr>
          <w:rFonts w:ascii="Arial" w:eastAsiaTheme="minorHAnsi" w:hAnsi="Arial" w:cs="Arial"/>
          <w:color w:val="1D1B11" w:themeColor="background2" w:themeShade="1A"/>
        </w:rPr>
        <w:t xml:space="preserve"> </w:t>
      </w:r>
      <w:proofErr w:type="gramStart"/>
      <w:r w:rsidR="00B74DEB" w:rsidRPr="00DD7E76">
        <w:rPr>
          <w:rFonts w:ascii="Arial" w:eastAsiaTheme="minorHAnsi" w:hAnsi="Arial" w:cs="Arial"/>
          <w:color w:val="1D1B11" w:themeColor="background2" w:themeShade="1A"/>
        </w:rPr>
        <w:t>r</w:t>
      </w:r>
      <w:proofErr w:type="gramEnd"/>
      <w:r w:rsidR="00B74DEB" w:rsidRPr="00DD7E76">
        <w:rPr>
          <w:rFonts w:ascii="Arial" w:eastAsiaTheme="minorHAnsi" w:hAnsi="Arial" w:cs="Arial"/>
          <w:color w:val="1D1B11" w:themeColor="background2" w:themeShade="1A"/>
        </w:rPr>
        <w:t>. – 31.12.201</w:t>
      </w:r>
      <w:r w:rsidR="00DD7E76">
        <w:rPr>
          <w:rFonts w:ascii="Arial" w:eastAsiaTheme="minorHAnsi" w:hAnsi="Arial" w:cs="Arial"/>
          <w:color w:val="1D1B11" w:themeColor="background2" w:themeShade="1A"/>
        </w:rPr>
        <w:t>8</w:t>
      </w:r>
      <w:r w:rsidR="00B74DEB" w:rsidRPr="00DD7E76">
        <w:rPr>
          <w:rFonts w:ascii="Arial" w:eastAsiaTheme="minorHAnsi" w:hAnsi="Arial" w:cs="Arial"/>
          <w:color w:val="1D1B11" w:themeColor="background2" w:themeShade="1A"/>
        </w:rPr>
        <w:t xml:space="preserve"> r.</w:t>
      </w:r>
    </w:p>
    <w:p w:rsidR="000A0711" w:rsidRPr="00DD7E76" w:rsidRDefault="000A0711" w:rsidP="00DD7E76">
      <w:pPr>
        <w:pStyle w:val="Akapitzlist"/>
        <w:widowControl w:val="0"/>
        <w:numPr>
          <w:ilvl w:val="1"/>
          <w:numId w:val="14"/>
        </w:numPr>
        <w:spacing w:after="0"/>
        <w:ind w:left="426" w:right="1315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  <w:w w:val="95"/>
        </w:rPr>
        <w:t xml:space="preserve">Zakres </w:t>
      </w:r>
      <w:r w:rsidRPr="00DD7E76">
        <w:rPr>
          <w:rFonts w:ascii="Arial" w:eastAsia="Arial" w:hAnsi="Arial" w:cs="Arial"/>
          <w:color w:val="1D1B11" w:themeColor="background2" w:themeShade="1A"/>
          <w:spacing w:val="-1"/>
        </w:rPr>
        <w:t xml:space="preserve">świadczeń </w:t>
      </w:r>
      <w:r w:rsidRPr="00DD7E76">
        <w:rPr>
          <w:rFonts w:ascii="Arial" w:eastAsia="Arial" w:hAnsi="Arial" w:cs="Arial"/>
          <w:color w:val="1D1B11" w:themeColor="background2" w:themeShade="1A"/>
        </w:rPr>
        <w:t>medycznych obejmuje w</w:t>
      </w:r>
      <w:r w:rsidRPr="00DD7E76">
        <w:rPr>
          <w:rFonts w:ascii="Arial" w:eastAsia="Arial" w:hAnsi="Arial" w:cs="Arial"/>
          <w:color w:val="1D1B11" w:themeColor="background2" w:themeShade="1A"/>
          <w:spacing w:val="25"/>
          <w:w w:val="104"/>
        </w:rPr>
        <w:t xml:space="preserve"> </w:t>
      </w:r>
      <w:r w:rsidRPr="00DD7E76">
        <w:rPr>
          <w:rFonts w:ascii="Arial" w:eastAsia="Arial" w:hAnsi="Arial" w:cs="Arial"/>
          <w:color w:val="1D1B11" w:themeColor="background2" w:themeShade="1A"/>
          <w:spacing w:val="1"/>
        </w:rPr>
        <w:t>szczegól</w:t>
      </w:r>
      <w:r w:rsidRPr="00DD7E76">
        <w:rPr>
          <w:rFonts w:ascii="Arial" w:eastAsia="Arial" w:hAnsi="Arial" w:cs="Arial"/>
          <w:color w:val="1D1B11" w:themeColor="background2" w:themeShade="1A"/>
        </w:rPr>
        <w:t>ności:</w:t>
      </w:r>
    </w:p>
    <w:p w:rsidR="000A0711" w:rsidRPr="00DD7E76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Wykonywanie badań wstępnych, okresowych, kontrolnych</w:t>
      </w:r>
      <w:r w:rsidR="00FC1C3C" w:rsidRPr="00DD7E76">
        <w:rPr>
          <w:rFonts w:ascii="Arial" w:eastAsia="Arial" w:hAnsi="Arial" w:cs="Arial"/>
          <w:color w:val="1D1B11" w:themeColor="background2" w:themeShade="1A"/>
        </w:rPr>
        <w:t>.</w:t>
      </w:r>
    </w:p>
    <w:p w:rsidR="00EA71A9" w:rsidRPr="00DD7E76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 xml:space="preserve">Badania </w:t>
      </w:r>
      <w:proofErr w:type="spellStart"/>
      <w:r w:rsidRPr="00DD7E76">
        <w:rPr>
          <w:rFonts w:ascii="Arial" w:eastAsia="Arial" w:hAnsi="Arial" w:cs="Arial"/>
          <w:color w:val="1D1B11" w:themeColor="background2" w:themeShade="1A"/>
        </w:rPr>
        <w:t>konsultacyjno</w:t>
      </w:r>
      <w:proofErr w:type="spellEnd"/>
      <w:r w:rsidRPr="00DD7E76">
        <w:rPr>
          <w:rFonts w:ascii="Arial" w:eastAsia="Arial" w:hAnsi="Arial" w:cs="Arial"/>
          <w:color w:val="1D1B11" w:themeColor="background2" w:themeShade="1A"/>
        </w:rPr>
        <w:t xml:space="preserve"> – specjalistyczne wynikające ze specyfiki zawodów</w:t>
      </w:r>
      <w:r w:rsidR="00FC1C3C" w:rsidRPr="00DD7E76">
        <w:rPr>
          <w:rFonts w:ascii="Arial" w:eastAsia="Arial" w:hAnsi="Arial" w:cs="Arial"/>
          <w:color w:val="1D1B11" w:themeColor="background2" w:themeShade="1A"/>
        </w:rPr>
        <w:t>.</w:t>
      </w:r>
    </w:p>
    <w:p w:rsidR="00EA71A9" w:rsidRPr="00DD7E76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Badania konsultacyjne i badania dodatkowe stanowiące część badań profilaktycznych, w tym wykonywanie analiz laboratoryjnych</w:t>
      </w:r>
      <w:r w:rsidR="00EB1550" w:rsidRPr="00DD7E76">
        <w:rPr>
          <w:rFonts w:ascii="Arial" w:eastAsia="Arial" w:hAnsi="Arial" w:cs="Arial"/>
          <w:color w:val="1D1B11" w:themeColor="background2" w:themeShade="1A"/>
        </w:rPr>
        <w:t xml:space="preserve"> (badanie ogólne moczu, morfologia krwi, glukoza)</w:t>
      </w:r>
      <w:r w:rsidR="00FC1C3C" w:rsidRPr="00DD7E76">
        <w:rPr>
          <w:rFonts w:ascii="Arial" w:eastAsia="Arial" w:hAnsi="Arial" w:cs="Arial"/>
          <w:color w:val="1D1B11" w:themeColor="background2" w:themeShade="1A"/>
        </w:rPr>
        <w:t>.</w:t>
      </w:r>
    </w:p>
    <w:p w:rsidR="00EA71A9" w:rsidRPr="00DD7E76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Ocenę możliwości wykonywania pracy uwzględniającą stan zdrowia i zagrożenia występujące w miejscu pracy</w:t>
      </w:r>
      <w:r w:rsidR="00FC1C3C" w:rsidRPr="00DD7E76">
        <w:rPr>
          <w:rFonts w:ascii="Arial" w:eastAsia="Arial" w:hAnsi="Arial" w:cs="Arial"/>
          <w:color w:val="1D1B11" w:themeColor="background2" w:themeShade="1A"/>
        </w:rPr>
        <w:t>.</w:t>
      </w:r>
    </w:p>
    <w:p w:rsidR="00EA71A9" w:rsidRPr="00DD7E76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Orzecznictwo lekarskie</w:t>
      </w:r>
      <w:r w:rsidR="00FC1C3C" w:rsidRPr="00DD7E76">
        <w:rPr>
          <w:rFonts w:ascii="Arial" w:eastAsia="Arial" w:hAnsi="Arial" w:cs="Arial"/>
          <w:color w:val="1D1B11" w:themeColor="background2" w:themeShade="1A"/>
        </w:rPr>
        <w:t>.</w:t>
      </w:r>
    </w:p>
    <w:p w:rsidR="00EA71A9" w:rsidRPr="00DD7E76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Udział w pracach specjalisty ds. BHP</w:t>
      </w:r>
      <w:r w:rsidR="00FC1C3C" w:rsidRPr="00DD7E76">
        <w:rPr>
          <w:rFonts w:ascii="Arial" w:eastAsia="Arial" w:hAnsi="Arial" w:cs="Arial"/>
          <w:color w:val="1D1B11" w:themeColor="background2" w:themeShade="1A"/>
        </w:rPr>
        <w:t>.</w:t>
      </w:r>
    </w:p>
    <w:p w:rsidR="00EA71A9" w:rsidRPr="00DD7E76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Przeprowadzenia badań pracowników, którzy kierują pojazdami silnikowymi, w tym badanie psychologiczne</w:t>
      </w:r>
      <w:r w:rsidR="005E6895" w:rsidRPr="00DD7E76">
        <w:rPr>
          <w:rFonts w:ascii="Arial" w:eastAsia="Arial" w:hAnsi="Arial" w:cs="Arial"/>
          <w:color w:val="1D1B11" w:themeColor="background2" w:themeShade="1A"/>
        </w:rPr>
        <w:t>.</w:t>
      </w:r>
    </w:p>
    <w:p w:rsidR="005E6895" w:rsidRPr="00DD7E76" w:rsidRDefault="005E6895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Wykonawca zobowiązany będzie do świadczenia na rzecz osób objętych profilaktyczną opieką dodatkowo usług medycznych w zakresie:</w:t>
      </w:r>
    </w:p>
    <w:p w:rsidR="005E6895" w:rsidRPr="00DD7E76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opieki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specjalistycznej </w:t>
      </w:r>
      <w:proofErr w:type="spellStart"/>
      <w:r w:rsidRPr="00DD7E76">
        <w:rPr>
          <w:rFonts w:ascii="Arial" w:eastAsia="Arial" w:hAnsi="Arial" w:cs="Arial"/>
          <w:color w:val="1D1B11" w:themeColor="background2" w:themeShade="1A"/>
        </w:rPr>
        <w:t>internistyczno</w:t>
      </w:r>
      <w:proofErr w:type="spellEnd"/>
      <w:r w:rsidRPr="00DD7E76">
        <w:rPr>
          <w:rFonts w:ascii="Arial" w:eastAsia="Arial" w:hAnsi="Arial" w:cs="Arial"/>
          <w:color w:val="1D1B11" w:themeColor="background2" w:themeShade="1A"/>
        </w:rPr>
        <w:t xml:space="preserve"> – kardiologicznej,</w:t>
      </w:r>
    </w:p>
    <w:p w:rsidR="005E6895" w:rsidRPr="00DD7E76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opieki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stomatologicznej (bez protetyki),</w:t>
      </w:r>
    </w:p>
    <w:p w:rsidR="005E6895" w:rsidRPr="00DD7E76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opieki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specjalistycznej neurologicznej,</w:t>
      </w:r>
    </w:p>
    <w:p w:rsidR="005E6895" w:rsidRPr="00DD7E76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opieki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specjalistycznej okulistycznej,</w:t>
      </w:r>
    </w:p>
    <w:p w:rsidR="005E6895" w:rsidRPr="00DD7E76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opieki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specjalistycznej </w:t>
      </w:r>
      <w:proofErr w:type="spellStart"/>
      <w:r w:rsidRPr="00DD7E76">
        <w:rPr>
          <w:rFonts w:ascii="Arial" w:eastAsia="Arial" w:hAnsi="Arial" w:cs="Arial"/>
          <w:color w:val="1D1B11" w:themeColor="background2" w:themeShade="1A"/>
        </w:rPr>
        <w:t>laryngologiczno</w:t>
      </w:r>
      <w:proofErr w:type="spellEnd"/>
      <w:r w:rsidRPr="00DD7E76">
        <w:rPr>
          <w:rFonts w:ascii="Arial" w:eastAsia="Arial" w:hAnsi="Arial" w:cs="Arial"/>
          <w:color w:val="1D1B11" w:themeColor="background2" w:themeShade="1A"/>
        </w:rPr>
        <w:t xml:space="preserve"> – foniatrycznej,</w:t>
      </w:r>
    </w:p>
    <w:p w:rsidR="005E6895" w:rsidRPr="00DD7E76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konsultacji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ortopedy</w:t>
      </w:r>
      <w:r w:rsidR="008A3B68" w:rsidRPr="00DD7E76">
        <w:rPr>
          <w:rFonts w:ascii="Arial" w:eastAsia="Arial" w:hAnsi="Arial" w:cs="Arial"/>
          <w:color w:val="1D1B11" w:themeColor="background2" w:themeShade="1A"/>
        </w:rPr>
        <w:t>,</w:t>
      </w:r>
    </w:p>
    <w:p w:rsidR="005E6895" w:rsidRPr="00DD7E76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konsultacji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dermatologa</w:t>
      </w:r>
      <w:r w:rsidR="008A3B68" w:rsidRPr="00DD7E76">
        <w:rPr>
          <w:rFonts w:ascii="Arial" w:eastAsia="Arial" w:hAnsi="Arial" w:cs="Arial"/>
          <w:color w:val="1D1B11" w:themeColor="background2" w:themeShade="1A"/>
        </w:rPr>
        <w:t>,</w:t>
      </w:r>
    </w:p>
    <w:p w:rsidR="008A3B68" w:rsidRPr="00DD7E76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zabiegi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rehabilitacyjne w zakresie patologii zawodowej</w:t>
      </w:r>
      <w:r w:rsidR="008A3B68" w:rsidRPr="00DD7E76">
        <w:rPr>
          <w:rFonts w:ascii="Arial" w:eastAsia="Arial" w:hAnsi="Arial" w:cs="Arial"/>
          <w:color w:val="1D1B11" w:themeColor="background2" w:themeShade="1A"/>
        </w:rPr>
        <w:t xml:space="preserve">. Szacunkowa ilość pracowników kierowanych na zabiegi w okresie trwania umowy: nie więcej niż 10. </w:t>
      </w:r>
    </w:p>
    <w:p w:rsidR="005E6895" w:rsidRPr="00DD7E76" w:rsidRDefault="008A3B68" w:rsidP="00DD7E76">
      <w:pPr>
        <w:pStyle w:val="Akapitzlist"/>
        <w:widowControl w:val="0"/>
        <w:spacing w:after="0"/>
        <w:ind w:left="1844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 xml:space="preserve">Minimalny zakres zabiegów rehabilitacyjnych: laser, pole magnetyczne, sollux, ultradźwięki, </w:t>
      </w:r>
      <w:proofErr w:type="spellStart"/>
      <w:r w:rsidRPr="00DD7E76">
        <w:rPr>
          <w:rFonts w:ascii="Arial" w:eastAsia="Arial" w:hAnsi="Arial" w:cs="Arial"/>
          <w:color w:val="1D1B11" w:themeColor="background2" w:themeShade="1A"/>
        </w:rPr>
        <w:t>diadynamik</w:t>
      </w:r>
      <w:proofErr w:type="spellEnd"/>
      <w:r w:rsidRPr="00DD7E76">
        <w:rPr>
          <w:rFonts w:ascii="Arial" w:eastAsia="Arial" w:hAnsi="Arial" w:cs="Arial"/>
          <w:color w:val="1D1B11" w:themeColor="background2" w:themeShade="1A"/>
        </w:rPr>
        <w:t xml:space="preserve">, </w:t>
      </w:r>
      <w:proofErr w:type="spellStart"/>
      <w:r w:rsidRPr="00DD7E76">
        <w:rPr>
          <w:rFonts w:ascii="Arial" w:eastAsia="Arial" w:hAnsi="Arial" w:cs="Arial"/>
          <w:color w:val="1D1B11" w:themeColor="background2" w:themeShade="1A"/>
        </w:rPr>
        <w:t>interdyn</w:t>
      </w:r>
      <w:proofErr w:type="spellEnd"/>
      <w:r w:rsidRPr="00DD7E76">
        <w:rPr>
          <w:rFonts w:ascii="Arial" w:eastAsia="Arial" w:hAnsi="Arial" w:cs="Arial"/>
          <w:color w:val="1D1B11" w:themeColor="background2" w:themeShade="1A"/>
        </w:rPr>
        <w:t>, jonoforeza.</w:t>
      </w:r>
    </w:p>
    <w:p w:rsidR="00FC1C3C" w:rsidRPr="00DD7E76" w:rsidRDefault="005B13D9" w:rsidP="00DD7E76">
      <w:pPr>
        <w:pStyle w:val="Akapitzlist"/>
        <w:widowControl w:val="0"/>
        <w:numPr>
          <w:ilvl w:val="1"/>
          <w:numId w:val="14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Liczba osób objętych profilaktyczną opieką zdrowotną pracowników, zatrudnionych w Regionalnej Dyrekcji Ochron</w:t>
      </w:r>
      <w:r w:rsidR="0045444D" w:rsidRPr="00DD7E76">
        <w:rPr>
          <w:rFonts w:ascii="Arial" w:eastAsia="Arial" w:hAnsi="Arial" w:cs="Arial"/>
          <w:color w:val="1D1B11" w:themeColor="background2" w:themeShade="1A"/>
        </w:rPr>
        <w:t xml:space="preserve">y Środowiska w Gdańsku wynosi </w:t>
      </w:r>
      <w:r w:rsidR="00DD7E76">
        <w:rPr>
          <w:rFonts w:ascii="Arial" w:eastAsia="Arial" w:hAnsi="Arial" w:cs="Arial"/>
          <w:b/>
          <w:color w:val="1D1B11" w:themeColor="background2" w:themeShade="1A"/>
        </w:rPr>
        <w:t>100</w:t>
      </w:r>
      <w:r w:rsidRPr="00DD7E76">
        <w:rPr>
          <w:rFonts w:ascii="Arial" w:eastAsia="Arial" w:hAnsi="Arial" w:cs="Arial"/>
          <w:b/>
          <w:color w:val="1D1B11" w:themeColor="background2" w:themeShade="1A"/>
        </w:rPr>
        <w:t xml:space="preserve"> osób</w:t>
      </w:r>
      <w:r w:rsidR="00B93C9C" w:rsidRPr="00DD7E76">
        <w:rPr>
          <w:rFonts w:ascii="Arial" w:eastAsia="Arial" w:hAnsi="Arial" w:cs="Arial"/>
          <w:color w:val="1D1B11" w:themeColor="background2" w:themeShade="1A"/>
        </w:rPr>
        <w:t>, w tym:</w:t>
      </w:r>
    </w:p>
    <w:p w:rsidR="001B7D70" w:rsidRPr="00DD7E76" w:rsidRDefault="00B93C9C" w:rsidP="00DD7E76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osoby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zatrudnione na stanowiskach kierowniczych </w:t>
      </w:r>
      <w:r w:rsidR="00625925" w:rsidRPr="00DD7E76">
        <w:rPr>
          <w:rFonts w:ascii="Arial" w:eastAsia="Arial" w:hAnsi="Arial" w:cs="Arial"/>
          <w:color w:val="1D1B11" w:themeColor="background2" w:themeShade="1A"/>
        </w:rPr>
        <w:t xml:space="preserve">– </w:t>
      </w:r>
      <w:r w:rsidR="00625925" w:rsidRPr="00DD7E76">
        <w:rPr>
          <w:rFonts w:ascii="Arial" w:eastAsia="Arial" w:hAnsi="Arial" w:cs="Arial"/>
          <w:b/>
          <w:color w:val="1D1B11" w:themeColor="background2" w:themeShade="1A"/>
        </w:rPr>
        <w:t>1</w:t>
      </w:r>
      <w:r w:rsidR="00DD7E76">
        <w:rPr>
          <w:rFonts w:ascii="Arial" w:eastAsia="Arial" w:hAnsi="Arial" w:cs="Arial"/>
          <w:b/>
          <w:color w:val="1D1B11" w:themeColor="background2" w:themeShade="1A"/>
        </w:rPr>
        <w:t>2</w:t>
      </w:r>
    </w:p>
    <w:p w:rsidR="00B93C9C" w:rsidRPr="00DD7E76" w:rsidRDefault="00B93C9C" w:rsidP="00DD7E76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osoby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zatrudnione na stanowiskach administracyjno-biurowych </w:t>
      </w:r>
      <w:r w:rsidR="0045444D" w:rsidRPr="00DD7E76">
        <w:rPr>
          <w:rFonts w:ascii="Arial" w:eastAsia="Arial" w:hAnsi="Arial" w:cs="Arial"/>
          <w:color w:val="1D1B11" w:themeColor="background2" w:themeShade="1A"/>
        </w:rPr>
        <w:t>–</w:t>
      </w:r>
      <w:r w:rsidRPr="00DD7E76">
        <w:rPr>
          <w:rFonts w:ascii="Arial" w:eastAsia="Arial" w:hAnsi="Arial" w:cs="Arial"/>
          <w:color w:val="1D1B11" w:themeColor="background2" w:themeShade="1A"/>
        </w:rPr>
        <w:t xml:space="preserve"> </w:t>
      </w:r>
      <w:r w:rsidR="00DD7E76">
        <w:rPr>
          <w:rFonts w:ascii="Arial" w:eastAsia="Arial" w:hAnsi="Arial" w:cs="Arial"/>
          <w:b/>
          <w:color w:val="1D1B11" w:themeColor="background2" w:themeShade="1A"/>
        </w:rPr>
        <w:t>ok 60</w:t>
      </w:r>
    </w:p>
    <w:p w:rsidR="00B93C9C" w:rsidRPr="00DD7E76" w:rsidRDefault="00B93C9C" w:rsidP="00DD7E76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osoby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wykonujące pracę w </w:t>
      </w:r>
      <w:r w:rsidR="00DD7E76">
        <w:rPr>
          <w:rFonts w:ascii="Arial" w:eastAsia="Arial" w:hAnsi="Arial" w:cs="Arial"/>
          <w:color w:val="1D1B11" w:themeColor="background2" w:themeShade="1A"/>
        </w:rPr>
        <w:t>terenie</w:t>
      </w:r>
      <w:r w:rsidRPr="00DD7E76">
        <w:rPr>
          <w:rFonts w:ascii="Arial" w:eastAsia="Arial" w:hAnsi="Arial" w:cs="Arial"/>
          <w:color w:val="1D1B11" w:themeColor="background2" w:themeShade="1A"/>
        </w:rPr>
        <w:t xml:space="preserve"> (</w:t>
      </w:r>
      <w:r w:rsidR="00625925" w:rsidRPr="00DD7E76">
        <w:rPr>
          <w:rFonts w:ascii="Arial" w:eastAsia="Arial" w:hAnsi="Arial" w:cs="Arial"/>
          <w:color w:val="1D1B11" w:themeColor="background2" w:themeShade="1A"/>
        </w:rPr>
        <w:t>poruszające się w terenach leśnych, łąkach, rezerwatach, żwirowniach</w:t>
      </w:r>
      <w:r w:rsidR="008A3B68" w:rsidRPr="00DD7E76">
        <w:rPr>
          <w:rFonts w:ascii="Arial" w:eastAsia="Arial" w:hAnsi="Arial" w:cs="Arial"/>
          <w:color w:val="1D1B11" w:themeColor="background2" w:themeShade="1A"/>
        </w:rPr>
        <w:t xml:space="preserve"> </w:t>
      </w:r>
      <w:r w:rsidR="00625925" w:rsidRPr="00DD7E76">
        <w:rPr>
          <w:rFonts w:ascii="Arial" w:eastAsia="Arial" w:hAnsi="Arial" w:cs="Arial"/>
          <w:color w:val="1D1B11" w:themeColor="background2" w:themeShade="1A"/>
        </w:rPr>
        <w:t>-</w:t>
      </w:r>
      <w:r w:rsidR="008A3B68" w:rsidRPr="00DD7E76">
        <w:rPr>
          <w:rFonts w:ascii="Arial" w:eastAsia="Arial" w:hAnsi="Arial" w:cs="Arial"/>
          <w:color w:val="1D1B11" w:themeColor="background2" w:themeShade="1A"/>
        </w:rPr>
        <w:t xml:space="preserve"> </w:t>
      </w:r>
      <w:r w:rsidR="00625925" w:rsidRPr="00DD7E76">
        <w:rPr>
          <w:rFonts w:ascii="Arial" w:eastAsia="Arial" w:hAnsi="Arial" w:cs="Arial"/>
          <w:color w:val="1D1B11" w:themeColor="background2" w:themeShade="1A"/>
        </w:rPr>
        <w:t xml:space="preserve">zagrożenia biologiczne, przede wszystkim </w:t>
      </w:r>
      <w:r w:rsidR="00625925" w:rsidRPr="00DD7E76">
        <w:rPr>
          <w:rFonts w:ascii="Arial" w:eastAsia="Arial" w:hAnsi="Arial" w:cs="Arial"/>
          <w:color w:val="1D1B11" w:themeColor="background2" w:themeShade="1A"/>
        </w:rPr>
        <w:lastRenderedPageBreak/>
        <w:t>mikroorganizmy w szczególności kleszcze</w:t>
      </w:r>
      <w:r w:rsidR="0045444D" w:rsidRPr="00DD7E76">
        <w:rPr>
          <w:rFonts w:ascii="Arial" w:eastAsia="Arial" w:hAnsi="Arial" w:cs="Arial"/>
          <w:color w:val="1D1B11" w:themeColor="background2" w:themeShade="1A"/>
        </w:rPr>
        <w:t xml:space="preserve"> oraz inne choroby związane z w/w środowiskiem</w:t>
      </w:r>
      <w:r w:rsidRPr="00DD7E76">
        <w:rPr>
          <w:rFonts w:ascii="Arial" w:eastAsia="Arial" w:hAnsi="Arial" w:cs="Arial"/>
          <w:color w:val="1D1B11" w:themeColor="background2" w:themeShade="1A"/>
        </w:rPr>
        <w:t xml:space="preserve">) </w:t>
      </w:r>
      <w:r w:rsidR="001B7D70" w:rsidRPr="00DD7E76">
        <w:rPr>
          <w:rFonts w:ascii="Arial" w:eastAsia="Arial" w:hAnsi="Arial" w:cs="Arial"/>
          <w:color w:val="1D1B11" w:themeColor="background2" w:themeShade="1A"/>
        </w:rPr>
        <w:t>–</w:t>
      </w:r>
      <w:r w:rsidR="0045444D" w:rsidRPr="00DD7E76">
        <w:rPr>
          <w:rFonts w:ascii="Arial" w:eastAsia="Arial" w:hAnsi="Arial" w:cs="Arial"/>
          <w:color w:val="1D1B11" w:themeColor="background2" w:themeShade="1A"/>
        </w:rPr>
        <w:t xml:space="preserve"> </w:t>
      </w:r>
      <w:r w:rsidR="00DD7E76">
        <w:rPr>
          <w:rFonts w:ascii="Arial" w:eastAsia="Arial" w:hAnsi="Arial" w:cs="Arial"/>
          <w:color w:val="1D1B11" w:themeColor="background2" w:themeShade="1A"/>
        </w:rPr>
        <w:t>ok 30</w:t>
      </w:r>
      <w:r w:rsidR="001B7D70" w:rsidRPr="00DD7E76">
        <w:rPr>
          <w:rFonts w:ascii="Arial" w:eastAsia="Arial" w:hAnsi="Arial" w:cs="Arial"/>
          <w:b/>
          <w:color w:val="1D1B11" w:themeColor="background2" w:themeShade="1A"/>
        </w:rPr>
        <w:t xml:space="preserve"> </w:t>
      </w:r>
      <w:r w:rsidR="001B7D70" w:rsidRPr="00DD7E76">
        <w:rPr>
          <w:rFonts w:ascii="Arial" w:eastAsia="Arial" w:hAnsi="Arial" w:cs="Arial"/>
          <w:color w:val="1D1B11" w:themeColor="background2" w:themeShade="1A"/>
        </w:rPr>
        <w:t>w tym 3 osoby zatrudnione na stanowiskach kierowniczych</w:t>
      </w:r>
      <w:r w:rsidR="008A3B68" w:rsidRPr="00DD7E76">
        <w:rPr>
          <w:rFonts w:ascii="Arial" w:eastAsia="Arial" w:hAnsi="Arial" w:cs="Arial"/>
          <w:color w:val="1D1B11" w:themeColor="background2" w:themeShade="1A"/>
        </w:rPr>
        <w:t xml:space="preserve">. </w:t>
      </w:r>
      <w:r w:rsidR="008A3B68" w:rsidRPr="00DD7E76">
        <w:rPr>
          <w:rFonts w:ascii="Arial" w:eastAsia="Arial" w:hAnsi="Arial" w:cs="Arial"/>
          <w:color w:val="1D1B11" w:themeColor="background2" w:themeShade="1A"/>
        </w:rPr>
        <w:br/>
        <w:t>Zamawiający nie przewiduje żadnych dodatkowych badań względem w/w grupy pracowników.</w:t>
      </w:r>
    </w:p>
    <w:p w:rsidR="00857CE6" w:rsidRPr="00DD7E76" w:rsidRDefault="00857CE6" w:rsidP="00DD7E76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ilość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pracowników upoważnionych do prowadzenia pojazdów służbowych </w:t>
      </w:r>
      <w:r w:rsidR="00DD7E76">
        <w:rPr>
          <w:rFonts w:ascii="Arial" w:eastAsia="Arial" w:hAnsi="Arial" w:cs="Arial"/>
          <w:color w:val="1D1B11" w:themeColor="background2" w:themeShade="1A"/>
        </w:rPr>
        <w:t>–</w:t>
      </w:r>
      <w:r w:rsidRPr="00DD7E76">
        <w:rPr>
          <w:rFonts w:ascii="Arial" w:eastAsia="Arial" w:hAnsi="Arial" w:cs="Arial"/>
          <w:color w:val="1D1B11" w:themeColor="background2" w:themeShade="1A"/>
        </w:rPr>
        <w:t xml:space="preserve"> </w:t>
      </w:r>
      <w:r w:rsidR="00DD7E76">
        <w:rPr>
          <w:rFonts w:ascii="Arial" w:eastAsia="Arial" w:hAnsi="Arial" w:cs="Arial"/>
          <w:b/>
          <w:color w:val="1D1B11" w:themeColor="background2" w:themeShade="1A"/>
        </w:rPr>
        <w:t>ok 30</w:t>
      </w:r>
    </w:p>
    <w:p w:rsidR="005B13D9" w:rsidRPr="00DD7E76" w:rsidRDefault="005B13D9" w:rsidP="00DD7E76">
      <w:pPr>
        <w:pStyle w:val="Akapitzlist"/>
        <w:widowControl w:val="0"/>
        <w:numPr>
          <w:ilvl w:val="1"/>
          <w:numId w:val="14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 xml:space="preserve">W postępowaniu mogą wziąć udział placówki medyczne uprawnione do wykonywania w pełnym zakresie usług medycznych, opisanych art. 229 kodeksu pracy, w sposób zgodny z postanowieniami Rozporządzenia Ministra Zdrowia </w:t>
      </w:r>
      <w:r w:rsidR="00FF5CBE" w:rsidRPr="00DD7E76">
        <w:rPr>
          <w:rFonts w:ascii="Arial" w:eastAsia="Arial" w:hAnsi="Arial" w:cs="Arial"/>
          <w:color w:val="1D1B11" w:themeColor="background2" w:themeShade="1A"/>
        </w:rPr>
        <w:br/>
      </w:r>
      <w:r w:rsidRPr="00DD7E76">
        <w:rPr>
          <w:rFonts w:ascii="Arial" w:eastAsia="Arial" w:hAnsi="Arial" w:cs="Arial"/>
          <w:color w:val="1D1B11" w:themeColor="background2" w:themeShade="1A"/>
        </w:rPr>
        <w:t>i Opieki Społecznej z dnia 30.05.1996</w:t>
      </w: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r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. w sprawie przeprowadzania badań lekarskich pracowników, zakresu profilaktycznej opieki zdrowotnej nad pracownikami oraz orzeczeń lekarskich wydawanych do celów przewidzianych w kodeksie pracy (Dz. U. </w:t>
      </w: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nr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69, poz.332 z </w:t>
      </w:r>
      <w:proofErr w:type="spellStart"/>
      <w:r w:rsidRPr="00DD7E76">
        <w:rPr>
          <w:rFonts w:ascii="Arial" w:eastAsia="Arial" w:hAnsi="Arial" w:cs="Arial"/>
          <w:color w:val="1D1B11" w:themeColor="background2" w:themeShade="1A"/>
        </w:rPr>
        <w:t>późn</w:t>
      </w:r>
      <w:proofErr w:type="spellEnd"/>
      <w:r w:rsidRPr="00DD7E76">
        <w:rPr>
          <w:rFonts w:ascii="Arial" w:eastAsia="Arial" w:hAnsi="Arial" w:cs="Arial"/>
          <w:color w:val="1D1B11" w:themeColor="background2" w:themeShade="1A"/>
        </w:rPr>
        <w:t xml:space="preserve">. </w:t>
      </w: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zm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>.) oraz zadań określonych ustawą z 27.06.1997</w:t>
      </w: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r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. </w:t>
      </w:r>
      <w:r w:rsidR="008B41EB" w:rsidRPr="00DD7E76">
        <w:rPr>
          <w:rFonts w:ascii="Arial" w:eastAsia="Arial" w:hAnsi="Arial" w:cs="Arial"/>
          <w:color w:val="1D1B11" w:themeColor="background2" w:themeShade="1A"/>
        </w:rPr>
        <w:br/>
      </w:r>
      <w:r w:rsidRPr="00DD7E76">
        <w:rPr>
          <w:rFonts w:ascii="Arial" w:eastAsia="Arial" w:hAnsi="Arial" w:cs="Arial"/>
          <w:color w:val="1D1B11" w:themeColor="background2" w:themeShade="1A"/>
        </w:rPr>
        <w:t xml:space="preserve">o służbie medycyny pracy (tekst jednolity – Dz. U. </w:t>
      </w: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z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2014</w:t>
      </w:r>
      <w:r w:rsidR="00C54F04" w:rsidRPr="00DD7E76">
        <w:rPr>
          <w:rFonts w:ascii="Arial" w:eastAsia="Arial" w:hAnsi="Arial" w:cs="Arial"/>
          <w:color w:val="1D1B11" w:themeColor="background2" w:themeShade="1A"/>
        </w:rPr>
        <w:t xml:space="preserve"> </w:t>
      </w:r>
      <w:r w:rsidRPr="00DD7E76">
        <w:rPr>
          <w:rFonts w:ascii="Arial" w:eastAsia="Arial" w:hAnsi="Arial" w:cs="Arial"/>
          <w:color w:val="1D1B11" w:themeColor="background2" w:themeShade="1A"/>
        </w:rPr>
        <w:t>r.,</w:t>
      </w:r>
      <w:r w:rsidR="00C54F04" w:rsidRPr="00DD7E76">
        <w:rPr>
          <w:rFonts w:ascii="Arial" w:eastAsia="Arial" w:hAnsi="Arial" w:cs="Arial"/>
          <w:color w:val="1D1B11" w:themeColor="background2" w:themeShade="1A"/>
        </w:rPr>
        <w:t xml:space="preserve"> </w:t>
      </w:r>
      <w:r w:rsidRPr="00DD7E76">
        <w:rPr>
          <w:rFonts w:ascii="Arial" w:eastAsia="Arial" w:hAnsi="Arial" w:cs="Arial"/>
          <w:color w:val="1D1B11" w:themeColor="background2" w:themeShade="1A"/>
        </w:rPr>
        <w:t>poz. 1184).</w:t>
      </w:r>
    </w:p>
    <w:p w:rsidR="004B4E3F" w:rsidRPr="00DD7E76" w:rsidRDefault="004B4E3F" w:rsidP="00DD7E76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</w:p>
    <w:p w:rsidR="004B4E3F" w:rsidRPr="00DD7E76" w:rsidRDefault="004B4E3F" w:rsidP="00DD7E76">
      <w:pPr>
        <w:pStyle w:val="Akapitzlist"/>
        <w:widowControl w:val="0"/>
        <w:numPr>
          <w:ilvl w:val="0"/>
          <w:numId w:val="16"/>
        </w:numPr>
        <w:spacing w:after="0"/>
        <w:ind w:left="567" w:hanging="436"/>
        <w:jc w:val="both"/>
        <w:rPr>
          <w:rFonts w:ascii="Arial" w:eastAsia="Arial" w:hAnsi="Arial" w:cs="Arial"/>
          <w:b/>
          <w:color w:val="1D1B11" w:themeColor="background2" w:themeShade="1A"/>
        </w:rPr>
      </w:pPr>
      <w:r w:rsidRPr="00DD7E76">
        <w:rPr>
          <w:rFonts w:ascii="Arial" w:eastAsia="Arial" w:hAnsi="Arial" w:cs="Arial"/>
          <w:b/>
          <w:color w:val="1D1B11" w:themeColor="background2" w:themeShade="1A"/>
        </w:rPr>
        <w:t>ISTOTNE WARUNKI UMOWY</w:t>
      </w:r>
    </w:p>
    <w:p w:rsidR="004B4E3F" w:rsidRPr="00DD7E76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 xml:space="preserve">Podstawę udzielenia świadczenia stanowi imienne skierowanie opatrzone datą </w:t>
      </w:r>
      <w:r w:rsidR="008B41EB" w:rsidRPr="00DD7E76">
        <w:rPr>
          <w:rFonts w:ascii="Arial" w:eastAsia="Arial" w:hAnsi="Arial" w:cs="Arial"/>
          <w:color w:val="1D1B11" w:themeColor="background2" w:themeShade="1A"/>
        </w:rPr>
        <w:br/>
      </w:r>
      <w:r w:rsidRPr="00DD7E76">
        <w:rPr>
          <w:rFonts w:ascii="Arial" w:eastAsia="Arial" w:hAnsi="Arial" w:cs="Arial"/>
          <w:color w:val="1D1B11" w:themeColor="background2" w:themeShade="1A"/>
        </w:rPr>
        <w:t>i pieczęcią zamawiającego, wystawione przez upoważnionego pracownika.</w:t>
      </w:r>
    </w:p>
    <w:p w:rsidR="004B4E3F" w:rsidRPr="00DD7E76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Dla potrzeb wydania orzeczenia lekarskiego stwierdzającego brak przeciwwskazań zdrowotnych</w:t>
      </w:r>
      <w:r w:rsidR="008B41EB" w:rsidRPr="00DD7E76">
        <w:rPr>
          <w:rFonts w:ascii="Arial" w:eastAsia="Arial" w:hAnsi="Arial" w:cs="Arial"/>
          <w:color w:val="1D1B11" w:themeColor="background2" w:themeShade="1A"/>
        </w:rPr>
        <w:t xml:space="preserve"> na stanowisku pracy dopuszcza </w:t>
      </w:r>
      <w:r w:rsidRPr="00DD7E76">
        <w:rPr>
          <w:rFonts w:ascii="Arial" w:eastAsia="Arial" w:hAnsi="Arial" w:cs="Arial"/>
          <w:color w:val="1D1B11" w:themeColor="background2" w:themeShade="1A"/>
        </w:rPr>
        <w:t>się wykonanie innych (poza zakresem objętym w formularzu cenowym) badań i konsultacji.</w:t>
      </w:r>
      <w:r w:rsidR="008B41EB" w:rsidRPr="00DD7E76">
        <w:rPr>
          <w:rFonts w:ascii="Arial" w:eastAsia="Arial" w:hAnsi="Arial" w:cs="Arial"/>
          <w:color w:val="1D1B11" w:themeColor="background2" w:themeShade="1A"/>
        </w:rPr>
        <w:t xml:space="preserve"> </w:t>
      </w:r>
      <w:r w:rsidRPr="00DD7E76">
        <w:rPr>
          <w:rFonts w:ascii="Arial" w:eastAsia="Arial" w:hAnsi="Arial" w:cs="Arial"/>
          <w:color w:val="1D1B11" w:themeColor="background2" w:themeShade="1A"/>
        </w:rPr>
        <w:t>W powyższym przypadku usługa zostanie wyceniona wg aktualnego cennika obowiązującego u usługodawcy.</w:t>
      </w:r>
    </w:p>
    <w:p w:rsidR="004B4E3F" w:rsidRPr="00DD7E76" w:rsidRDefault="008B41EB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Wykonawca ma prawo zlecić wykonanie niektórych świadczeń koniecznych do przeprowadzenia badań objętych niniejszą umową innym uprawnionym podmiotom. Jednakże koszty tych badań nie obciążą Zamawiającego.</w:t>
      </w:r>
    </w:p>
    <w:p w:rsidR="004B4E3F" w:rsidRPr="00DD7E76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Realizacja usług medyczny</w:t>
      </w:r>
      <w:r w:rsidR="008B41EB" w:rsidRPr="00DD7E76">
        <w:rPr>
          <w:rFonts w:ascii="Arial" w:eastAsia="Arial" w:hAnsi="Arial" w:cs="Arial"/>
          <w:color w:val="1D1B11" w:themeColor="background2" w:themeShade="1A"/>
        </w:rPr>
        <w:t>ch będzie wykonywana codziennie</w:t>
      </w:r>
      <w:r w:rsidRPr="00DD7E76">
        <w:rPr>
          <w:rFonts w:ascii="Arial" w:eastAsia="Arial" w:hAnsi="Arial" w:cs="Arial"/>
          <w:color w:val="1D1B11" w:themeColor="background2" w:themeShade="1A"/>
        </w:rPr>
        <w:t>, w dni robocze od poniedziałku do piątku z wyjątkiem dni ustawowo wolnych od pracy.</w:t>
      </w:r>
    </w:p>
    <w:p w:rsidR="004B4E3F" w:rsidRPr="00DD7E76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Po zakończeniu badań profilaktycznych Zleceniobiorca wyda osobie objętej badaniem orzeczenie lekarskie w dwóch egzemplarzach, z którego jeden przeznaczony jest dla Zamawiającego.</w:t>
      </w:r>
    </w:p>
    <w:p w:rsidR="004B4E3F" w:rsidRPr="00DD7E76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W trakcie realizacji zamówienia wykonawca będzie przygotowywał i przekazywał Zamawiającemu wraz z fakturą imienny wykaz osób korzystających z usług medycznych w okresie</w:t>
      </w:r>
      <w:r w:rsidR="004D07E2" w:rsidRPr="00DD7E76">
        <w:rPr>
          <w:rFonts w:ascii="Arial" w:eastAsia="Arial" w:hAnsi="Arial" w:cs="Arial"/>
          <w:color w:val="1D1B11" w:themeColor="background2" w:themeShade="1A"/>
        </w:rPr>
        <w:t>,</w:t>
      </w:r>
      <w:r w:rsidRPr="00DD7E76">
        <w:rPr>
          <w:rFonts w:ascii="Arial" w:eastAsia="Arial" w:hAnsi="Arial" w:cs="Arial"/>
          <w:color w:val="1D1B11" w:themeColor="background2" w:themeShade="1A"/>
        </w:rPr>
        <w:t xml:space="preserve"> za który faktura została wystawiona wraz ze szczegółowym wykazem wykonanych badań, z uwzględnieniem cen oraz sumy należności za przeprowadzenie poszczególnych świadczeń.</w:t>
      </w:r>
    </w:p>
    <w:p w:rsidR="004B4E3F" w:rsidRPr="00DD7E76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 xml:space="preserve">Wykonawca zobowiązany będzie do comiesięcznego wystawiania faktur </w:t>
      </w:r>
      <w:r w:rsidR="00C54F04" w:rsidRPr="00DD7E76">
        <w:rPr>
          <w:rFonts w:ascii="Arial" w:eastAsia="Arial" w:hAnsi="Arial" w:cs="Arial"/>
          <w:color w:val="1D1B11" w:themeColor="background2" w:themeShade="1A"/>
        </w:rPr>
        <w:br/>
      </w:r>
      <w:r w:rsidRPr="00DD7E76">
        <w:rPr>
          <w:rFonts w:ascii="Arial" w:eastAsia="Arial" w:hAnsi="Arial" w:cs="Arial"/>
          <w:color w:val="1D1B11" w:themeColor="background2" w:themeShade="1A"/>
        </w:rPr>
        <w:t>i dostarczenia ich do siedziby Zamawiającego.</w:t>
      </w:r>
    </w:p>
    <w:p w:rsidR="004F1665" w:rsidRPr="00DD7E76" w:rsidRDefault="004F1665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Podstawą ustalenia należności stanowić będzie ryczałtowy koszt opieki profilaktycznej wskazany przez Wykonawcę w przeliczeniu na jednego pracownika za okres jednego miesiąca.</w:t>
      </w:r>
    </w:p>
    <w:p w:rsidR="004F1665" w:rsidRPr="00DD7E76" w:rsidRDefault="004F1665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 xml:space="preserve">Należność za wykonanie świadczeń objętych umową stanowić będzie iloczyn kwoty wskazanej w pkt. </w:t>
      </w:r>
      <w:r w:rsidR="00854580">
        <w:rPr>
          <w:rFonts w:ascii="Arial" w:eastAsia="Arial" w:hAnsi="Arial" w:cs="Arial"/>
          <w:color w:val="1D1B11" w:themeColor="background2" w:themeShade="1A"/>
        </w:rPr>
        <w:t>8</w:t>
      </w:r>
      <w:r w:rsidRPr="00DD7E76">
        <w:rPr>
          <w:rFonts w:ascii="Arial" w:eastAsia="Arial" w:hAnsi="Arial" w:cs="Arial"/>
          <w:color w:val="1D1B11" w:themeColor="background2" w:themeShade="1A"/>
        </w:rPr>
        <w:t xml:space="preserve"> oraz ilości pracowników zatrudnionych w danym miesiącu. Zamawiający będzie aktualizował liczbę </w:t>
      </w: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pracowników</w:t>
      </w:r>
      <w:r w:rsidR="00DD7E76">
        <w:rPr>
          <w:rFonts w:ascii="Arial" w:eastAsia="Arial" w:hAnsi="Arial" w:cs="Arial"/>
          <w:color w:val="1D1B11" w:themeColor="background2" w:themeShade="1A"/>
        </w:rPr>
        <w:t xml:space="preserve"> </w:t>
      </w:r>
      <w:r w:rsidRPr="00DD7E76">
        <w:rPr>
          <w:rFonts w:ascii="Arial" w:eastAsia="Arial" w:hAnsi="Arial" w:cs="Arial"/>
          <w:color w:val="1D1B11" w:themeColor="background2" w:themeShade="1A"/>
        </w:rPr>
        <w:t>co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miesiąc. Brak zgłoszenia traktowany </w:t>
      </w: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będzie jako</w:t>
      </w:r>
      <w:proofErr w:type="gramEnd"/>
      <w:r w:rsidRPr="00DD7E76">
        <w:rPr>
          <w:rFonts w:ascii="Arial" w:eastAsia="Arial" w:hAnsi="Arial" w:cs="Arial"/>
          <w:color w:val="1D1B11" w:themeColor="background2" w:themeShade="1A"/>
        </w:rPr>
        <w:t xml:space="preserve"> potwierdzenie aktualnego stanu.</w:t>
      </w:r>
    </w:p>
    <w:p w:rsidR="004B4E3F" w:rsidRPr="00DD7E76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Wynagrodzenie</w:t>
      </w:r>
      <w:r w:rsidR="006B4CEF" w:rsidRPr="00DD7E76">
        <w:rPr>
          <w:rFonts w:ascii="Arial" w:eastAsia="Arial" w:hAnsi="Arial" w:cs="Arial"/>
          <w:color w:val="1D1B11" w:themeColor="background2" w:themeShade="1A"/>
        </w:rPr>
        <w:t xml:space="preserve"> </w:t>
      </w:r>
      <w:r w:rsidRPr="00DD7E76">
        <w:rPr>
          <w:rFonts w:ascii="Arial" w:eastAsia="Arial" w:hAnsi="Arial" w:cs="Arial"/>
          <w:color w:val="1D1B11" w:themeColor="background2" w:themeShade="1A"/>
        </w:rPr>
        <w:t xml:space="preserve">będzie płatne na podstawie </w:t>
      </w:r>
      <w:r w:rsidR="008B41EB" w:rsidRPr="00DD7E76">
        <w:rPr>
          <w:rFonts w:ascii="Arial" w:eastAsia="Arial" w:hAnsi="Arial" w:cs="Arial"/>
          <w:color w:val="1D1B11" w:themeColor="background2" w:themeShade="1A"/>
        </w:rPr>
        <w:t xml:space="preserve">prawidłowo wystawionej faktury VAT </w:t>
      </w:r>
      <w:r w:rsidRPr="00DD7E76">
        <w:rPr>
          <w:rFonts w:ascii="Arial" w:eastAsia="Arial" w:hAnsi="Arial" w:cs="Arial"/>
          <w:color w:val="1D1B11" w:themeColor="background2" w:themeShade="1A"/>
        </w:rPr>
        <w:t>(po upływie każdego miesiąca) i dostarczonej na koszt Wyko</w:t>
      </w:r>
      <w:r w:rsidR="008B41EB" w:rsidRPr="00DD7E76">
        <w:rPr>
          <w:rFonts w:ascii="Arial" w:eastAsia="Arial" w:hAnsi="Arial" w:cs="Arial"/>
          <w:color w:val="1D1B11" w:themeColor="background2" w:themeShade="1A"/>
        </w:rPr>
        <w:t>nawcy do siedziby Zamawiającego</w:t>
      </w:r>
      <w:r w:rsidRPr="00DD7E76">
        <w:rPr>
          <w:rFonts w:ascii="Arial" w:eastAsia="Arial" w:hAnsi="Arial" w:cs="Arial"/>
          <w:color w:val="1D1B11" w:themeColor="background2" w:themeShade="1A"/>
        </w:rPr>
        <w:t xml:space="preserve">, w formie przelewu na jego rachunek bankowy podany na fakturze, w </w:t>
      </w:r>
      <w:r w:rsidRPr="00DD7E76">
        <w:rPr>
          <w:rFonts w:ascii="Arial" w:eastAsia="Arial" w:hAnsi="Arial" w:cs="Arial"/>
          <w:color w:val="1D1B11" w:themeColor="background2" w:themeShade="1A"/>
        </w:rPr>
        <w:lastRenderedPageBreak/>
        <w:t>terminie 21 dni od daty otrzymania prawidłowo wystawionej faktury. Za dzień zapłaty uznaje się dzień obciążenia rachunku bankowego Zamawiającego.</w:t>
      </w:r>
      <w:r w:rsidR="004D07E2" w:rsidRPr="00DD7E76">
        <w:rPr>
          <w:rFonts w:ascii="Arial" w:eastAsia="Arial" w:hAnsi="Arial" w:cs="Arial"/>
          <w:color w:val="1D1B11" w:themeColor="background2" w:themeShade="1A"/>
        </w:rPr>
        <w:t xml:space="preserve"> </w:t>
      </w:r>
      <w:r w:rsidR="008B41EB" w:rsidRPr="00DD7E76">
        <w:rPr>
          <w:rFonts w:ascii="Arial" w:eastAsia="Arial" w:hAnsi="Arial" w:cs="Arial"/>
          <w:color w:val="1D1B11" w:themeColor="background2" w:themeShade="1A"/>
        </w:rPr>
        <w:br/>
      </w:r>
      <w:r w:rsidR="004D07E2" w:rsidRPr="00DD7E76">
        <w:rPr>
          <w:rFonts w:ascii="Arial" w:eastAsia="Arial" w:hAnsi="Arial" w:cs="Arial"/>
          <w:color w:val="1D1B11" w:themeColor="background2" w:themeShade="1A"/>
        </w:rPr>
        <w:t>Dane do faktury:</w:t>
      </w:r>
    </w:p>
    <w:p w:rsidR="004D07E2" w:rsidRPr="00DD7E76" w:rsidRDefault="004D07E2" w:rsidP="00DD7E76">
      <w:pPr>
        <w:widowControl w:val="0"/>
        <w:spacing w:after="0"/>
        <w:ind w:left="80" w:firstLine="34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Regionalna Dyrekcja Ochrony Środowiska w Gdańsku,</w:t>
      </w:r>
    </w:p>
    <w:p w:rsidR="004D07E2" w:rsidRPr="00DD7E76" w:rsidRDefault="004F1665" w:rsidP="00DD7E76">
      <w:pPr>
        <w:widowControl w:val="0"/>
        <w:spacing w:after="0"/>
        <w:ind w:left="80" w:firstLine="346"/>
        <w:jc w:val="both"/>
        <w:rPr>
          <w:rFonts w:ascii="Arial" w:eastAsia="Arial" w:hAnsi="Arial" w:cs="Arial"/>
          <w:color w:val="1D1B11" w:themeColor="background2" w:themeShade="1A"/>
        </w:rPr>
      </w:pPr>
      <w:proofErr w:type="gramStart"/>
      <w:r w:rsidRPr="00DD7E76">
        <w:rPr>
          <w:rFonts w:ascii="Arial" w:eastAsia="Arial" w:hAnsi="Arial" w:cs="Arial"/>
          <w:color w:val="1D1B11" w:themeColor="background2" w:themeShade="1A"/>
        </w:rPr>
        <w:t>u</w:t>
      </w:r>
      <w:r w:rsidR="004D07E2" w:rsidRPr="00DD7E76">
        <w:rPr>
          <w:rFonts w:ascii="Arial" w:eastAsia="Arial" w:hAnsi="Arial" w:cs="Arial"/>
          <w:color w:val="1D1B11" w:themeColor="background2" w:themeShade="1A"/>
        </w:rPr>
        <w:t>l</w:t>
      </w:r>
      <w:proofErr w:type="gramEnd"/>
      <w:r w:rsidR="004D07E2" w:rsidRPr="00DD7E76">
        <w:rPr>
          <w:rFonts w:ascii="Arial" w:eastAsia="Arial" w:hAnsi="Arial" w:cs="Arial"/>
          <w:color w:val="1D1B11" w:themeColor="background2" w:themeShade="1A"/>
        </w:rPr>
        <w:t>. Chmielna 54/57</w:t>
      </w:r>
    </w:p>
    <w:p w:rsidR="004D07E2" w:rsidRPr="00DD7E76" w:rsidRDefault="004D07E2" w:rsidP="00DD7E76">
      <w:pPr>
        <w:widowControl w:val="0"/>
        <w:spacing w:after="0"/>
        <w:ind w:left="80" w:firstLine="34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80-748 Gdańsk</w:t>
      </w:r>
    </w:p>
    <w:p w:rsidR="004D07E2" w:rsidRPr="00DD7E76" w:rsidRDefault="004D07E2" w:rsidP="00DD7E76">
      <w:pPr>
        <w:widowControl w:val="0"/>
        <w:spacing w:after="0"/>
        <w:ind w:left="80" w:firstLine="34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NIP 583-304-72-93</w:t>
      </w:r>
    </w:p>
    <w:p w:rsidR="004B4E3F" w:rsidRPr="00DD7E76" w:rsidRDefault="004B4E3F" w:rsidP="00DD7E76">
      <w:pPr>
        <w:pStyle w:val="Akapitzlist"/>
        <w:widowControl w:val="0"/>
        <w:numPr>
          <w:ilvl w:val="0"/>
          <w:numId w:val="22"/>
        </w:numPr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Umowa może zostać rozwiązana za porozumieniem stron - w każdym czasie. Ponadt</w:t>
      </w:r>
      <w:r w:rsidR="004D07E2" w:rsidRPr="00DD7E76">
        <w:rPr>
          <w:rFonts w:ascii="Arial" w:eastAsia="Arial" w:hAnsi="Arial" w:cs="Arial"/>
          <w:color w:val="1D1B11" w:themeColor="background2" w:themeShade="1A"/>
        </w:rPr>
        <w:t>o każda ze stron ma prawo wypow</w:t>
      </w:r>
      <w:r w:rsidRPr="00DD7E76">
        <w:rPr>
          <w:rFonts w:ascii="Arial" w:eastAsia="Arial" w:hAnsi="Arial" w:cs="Arial"/>
          <w:color w:val="1D1B11" w:themeColor="background2" w:themeShade="1A"/>
        </w:rPr>
        <w:t xml:space="preserve">iedzieć umowę z zachowaniem </w:t>
      </w:r>
      <w:r w:rsidR="004D07E2" w:rsidRPr="00DD7E76">
        <w:rPr>
          <w:rFonts w:ascii="Arial" w:eastAsia="Arial" w:hAnsi="Arial" w:cs="Arial"/>
          <w:color w:val="1D1B11" w:themeColor="background2" w:themeShade="1A"/>
        </w:rPr>
        <w:br/>
      </w:r>
      <w:r w:rsidRPr="00DD7E76">
        <w:rPr>
          <w:rFonts w:ascii="Arial" w:eastAsia="Arial" w:hAnsi="Arial" w:cs="Arial"/>
          <w:color w:val="1D1B11" w:themeColor="background2" w:themeShade="1A"/>
        </w:rPr>
        <w:t>1</w:t>
      </w:r>
      <w:r w:rsidR="004D07E2" w:rsidRPr="00DD7E76">
        <w:rPr>
          <w:rFonts w:ascii="Arial" w:eastAsia="Arial" w:hAnsi="Arial" w:cs="Arial"/>
          <w:color w:val="1D1B11" w:themeColor="background2" w:themeShade="1A"/>
        </w:rPr>
        <w:t>-</w:t>
      </w:r>
      <w:r w:rsidRPr="00DD7E76">
        <w:rPr>
          <w:rFonts w:ascii="Arial" w:eastAsia="Arial" w:hAnsi="Arial" w:cs="Arial"/>
          <w:color w:val="1D1B11" w:themeColor="background2" w:themeShade="1A"/>
        </w:rPr>
        <w:t>mi</w:t>
      </w:r>
      <w:r w:rsidR="004D07E2" w:rsidRPr="00DD7E76">
        <w:rPr>
          <w:rFonts w:ascii="Arial" w:eastAsia="Arial" w:hAnsi="Arial" w:cs="Arial"/>
          <w:color w:val="1D1B11" w:themeColor="background2" w:themeShade="1A"/>
        </w:rPr>
        <w:t>esięcznego okresu wypowiedzenia</w:t>
      </w:r>
      <w:r w:rsidRPr="00DD7E76">
        <w:rPr>
          <w:rFonts w:ascii="Arial" w:eastAsia="Arial" w:hAnsi="Arial" w:cs="Arial"/>
          <w:color w:val="1D1B11" w:themeColor="background2" w:themeShade="1A"/>
        </w:rPr>
        <w:t>, dokonanego w formie p</w:t>
      </w:r>
      <w:r w:rsidR="004D07E2" w:rsidRPr="00DD7E76">
        <w:rPr>
          <w:rFonts w:ascii="Arial" w:eastAsia="Arial" w:hAnsi="Arial" w:cs="Arial"/>
          <w:color w:val="1D1B11" w:themeColor="background2" w:themeShade="1A"/>
        </w:rPr>
        <w:t>isemnej pod rygorem nieważności</w:t>
      </w:r>
      <w:r w:rsidRPr="00DD7E76">
        <w:rPr>
          <w:rFonts w:ascii="Arial" w:eastAsia="Arial" w:hAnsi="Arial" w:cs="Arial"/>
          <w:color w:val="1D1B11" w:themeColor="background2" w:themeShade="1A"/>
        </w:rPr>
        <w:t>.</w:t>
      </w:r>
    </w:p>
    <w:p w:rsidR="00FE1776" w:rsidRPr="00DD7E76" w:rsidRDefault="00FE1776" w:rsidP="00DD7E76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</w:p>
    <w:p w:rsidR="00C54F04" w:rsidRPr="00DD7E76" w:rsidRDefault="00C54F04" w:rsidP="00DD7E76">
      <w:pPr>
        <w:pStyle w:val="Akapitzlist"/>
        <w:widowControl w:val="0"/>
        <w:numPr>
          <w:ilvl w:val="0"/>
          <w:numId w:val="16"/>
        </w:numPr>
        <w:spacing w:after="0"/>
        <w:ind w:left="426" w:hanging="295"/>
        <w:jc w:val="both"/>
        <w:rPr>
          <w:rFonts w:ascii="Arial" w:eastAsia="Arial" w:hAnsi="Arial" w:cs="Arial"/>
          <w:b/>
          <w:color w:val="1D1B11" w:themeColor="background2" w:themeShade="1A"/>
        </w:rPr>
      </w:pPr>
      <w:r w:rsidRPr="00DD7E76">
        <w:rPr>
          <w:rFonts w:ascii="Arial" w:eastAsia="Arial" w:hAnsi="Arial" w:cs="Arial"/>
          <w:b/>
          <w:color w:val="1D1B11" w:themeColor="background2" w:themeShade="1A"/>
        </w:rPr>
        <w:t>TERMIN REALIZACJI</w:t>
      </w:r>
    </w:p>
    <w:p w:rsidR="00C54F04" w:rsidRPr="00DD7E76" w:rsidRDefault="00C54F04" w:rsidP="00DD7E76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b/>
          <w:color w:val="1D1B11" w:themeColor="background2" w:themeShade="1A"/>
        </w:rPr>
      </w:pPr>
      <w:r w:rsidRPr="00DD7E76">
        <w:rPr>
          <w:rFonts w:ascii="Arial" w:eastAsia="Arial" w:hAnsi="Arial" w:cs="Arial"/>
          <w:b/>
          <w:color w:val="1D1B11" w:themeColor="background2" w:themeShade="1A"/>
        </w:rPr>
        <w:t>Okres od 01.01.201</w:t>
      </w:r>
      <w:r w:rsidR="00DD7E76">
        <w:rPr>
          <w:rFonts w:ascii="Arial" w:eastAsia="Arial" w:hAnsi="Arial" w:cs="Arial"/>
          <w:b/>
          <w:color w:val="1D1B11" w:themeColor="background2" w:themeShade="1A"/>
        </w:rPr>
        <w:t>8</w:t>
      </w:r>
      <w:r w:rsidRPr="00DD7E76">
        <w:rPr>
          <w:rFonts w:ascii="Arial" w:eastAsia="Arial" w:hAnsi="Arial" w:cs="Arial"/>
          <w:b/>
          <w:color w:val="1D1B11" w:themeColor="background2" w:themeShade="1A"/>
        </w:rPr>
        <w:t xml:space="preserve"> </w:t>
      </w:r>
      <w:proofErr w:type="gramStart"/>
      <w:r w:rsidRPr="00DD7E76">
        <w:rPr>
          <w:rFonts w:ascii="Arial" w:eastAsia="Arial" w:hAnsi="Arial" w:cs="Arial"/>
          <w:b/>
          <w:color w:val="1D1B11" w:themeColor="background2" w:themeShade="1A"/>
        </w:rPr>
        <w:t>r</w:t>
      </w:r>
      <w:proofErr w:type="gramEnd"/>
      <w:r w:rsidRPr="00DD7E76">
        <w:rPr>
          <w:rFonts w:ascii="Arial" w:eastAsia="Arial" w:hAnsi="Arial" w:cs="Arial"/>
          <w:b/>
          <w:color w:val="1D1B11" w:themeColor="background2" w:themeShade="1A"/>
        </w:rPr>
        <w:t>. do 31.12.201</w:t>
      </w:r>
      <w:r w:rsidR="00DD7E76">
        <w:rPr>
          <w:rFonts w:ascii="Arial" w:eastAsia="Arial" w:hAnsi="Arial" w:cs="Arial"/>
          <w:b/>
          <w:color w:val="1D1B11" w:themeColor="background2" w:themeShade="1A"/>
        </w:rPr>
        <w:t>8</w:t>
      </w:r>
      <w:r w:rsidRPr="00DD7E76">
        <w:rPr>
          <w:rFonts w:ascii="Arial" w:eastAsia="Arial" w:hAnsi="Arial" w:cs="Arial"/>
          <w:b/>
          <w:color w:val="1D1B11" w:themeColor="background2" w:themeShade="1A"/>
        </w:rPr>
        <w:t xml:space="preserve"> </w:t>
      </w:r>
      <w:proofErr w:type="gramStart"/>
      <w:r w:rsidRPr="00DD7E76">
        <w:rPr>
          <w:rFonts w:ascii="Arial" w:eastAsia="Arial" w:hAnsi="Arial" w:cs="Arial"/>
          <w:b/>
          <w:color w:val="1D1B11" w:themeColor="background2" w:themeShade="1A"/>
        </w:rPr>
        <w:t>r</w:t>
      </w:r>
      <w:proofErr w:type="gramEnd"/>
      <w:r w:rsidRPr="00DD7E76">
        <w:rPr>
          <w:rFonts w:ascii="Arial" w:eastAsia="Arial" w:hAnsi="Arial" w:cs="Arial"/>
          <w:b/>
          <w:color w:val="1D1B11" w:themeColor="background2" w:themeShade="1A"/>
        </w:rPr>
        <w:t>.</w:t>
      </w:r>
    </w:p>
    <w:p w:rsidR="008F52B0" w:rsidRPr="00DD7E76" w:rsidRDefault="008F52B0" w:rsidP="00DD7E76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b/>
          <w:color w:val="1D1B11" w:themeColor="background2" w:themeShade="1A"/>
        </w:rPr>
      </w:pPr>
    </w:p>
    <w:p w:rsidR="008F52B0" w:rsidRPr="00DD7E76" w:rsidRDefault="008F52B0" w:rsidP="00DD7E76">
      <w:pPr>
        <w:pStyle w:val="Akapitzlist"/>
        <w:widowControl w:val="0"/>
        <w:numPr>
          <w:ilvl w:val="0"/>
          <w:numId w:val="16"/>
        </w:numPr>
        <w:spacing w:after="0"/>
        <w:ind w:left="426" w:hanging="295"/>
        <w:jc w:val="both"/>
        <w:rPr>
          <w:rFonts w:ascii="Arial" w:eastAsia="Arial" w:hAnsi="Arial" w:cs="Arial"/>
          <w:b/>
          <w:color w:val="1D1B11" w:themeColor="background2" w:themeShade="1A"/>
        </w:rPr>
      </w:pPr>
      <w:r w:rsidRPr="00DD7E76">
        <w:rPr>
          <w:rFonts w:ascii="Arial" w:eastAsia="Arial" w:hAnsi="Arial" w:cs="Arial"/>
          <w:b/>
          <w:color w:val="1D1B11" w:themeColor="background2" w:themeShade="1A"/>
        </w:rPr>
        <w:t>KRYTERIUM OCENY OFERT</w:t>
      </w:r>
    </w:p>
    <w:p w:rsidR="008F52B0" w:rsidRPr="00DD7E76" w:rsidRDefault="008F52B0" w:rsidP="00DD7E76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color w:val="1D1B11" w:themeColor="background2" w:themeShade="1A"/>
        </w:rPr>
      </w:pPr>
      <w:r w:rsidRPr="00DD7E76">
        <w:rPr>
          <w:rFonts w:ascii="Arial" w:eastAsia="Arial" w:hAnsi="Arial" w:cs="Arial"/>
          <w:color w:val="1D1B11" w:themeColor="background2" w:themeShade="1A"/>
        </w:rPr>
        <w:t>Kryterium oceny ofert stanowi cena – 100%</w:t>
      </w:r>
    </w:p>
    <w:p w:rsidR="00F620D1" w:rsidRPr="00DD7E76" w:rsidRDefault="00F620D1" w:rsidP="00DD7E76">
      <w:pPr>
        <w:spacing w:after="0"/>
        <w:jc w:val="both"/>
        <w:rPr>
          <w:rFonts w:ascii="Arial" w:eastAsiaTheme="minorHAnsi" w:hAnsi="Arial" w:cs="Arial"/>
          <w:b/>
          <w:color w:val="1D1B11" w:themeColor="background2" w:themeShade="1A"/>
        </w:rPr>
      </w:pPr>
    </w:p>
    <w:sectPr w:rsidR="00F620D1" w:rsidRPr="00DD7E76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5A5" w:rsidRDefault="009415A5" w:rsidP="000F38F9">
      <w:pPr>
        <w:spacing w:after="0" w:line="240" w:lineRule="auto"/>
      </w:pPr>
      <w:r>
        <w:separator/>
      </w:r>
    </w:p>
  </w:endnote>
  <w:endnote w:type="continuationSeparator" w:id="0">
    <w:p w:rsidR="009415A5" w:rsidRDefault="009415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56489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35518" w:rsidRDefault="00135518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40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40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9A4798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270F1111" wp14:editId="080E8ED3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5518">
      <w:rPr>
        <w:b/>
      </w:rPr>
      <w:fldChar w:fldCharType="begin"/>
    </w:r>
    <w:r w:rsidR="00135518">
      <w:rPr>
        <w:b/>
      </w:rPr>
      <w:instrText>PAGE  \* Arabic  \* MERGEFORMAT</w:instrText>
    </w:r>
    <w:r w:rsidR="00135518">
      <w:rPr>
        <w:b/>
      </w:rPr>
      <w:fldChar w:fldCharType="separate"/>
    </w:r>
    <w:r w:rsidR="00E0140C">
      <w:rPr>
        <w:b/>
        <w:noProof/>
      </w:rPr>
      <w:t>1</w:t>
    </w:r>
    <w:r w:rsidR="00135518">
      <w:rPr>
        <w:b/>
      </w:rPr>
      <w:fldChar w:fldCharType="end"/>
    </w:r>
    <w:r w:rsidR="00135518">
      <w:t xml:space="preserve"> z </w:t>
    </w:r>
    <w:r w:rsidR="00135518">
      <w:rPr>
        <w:b/>
      </w:rPr>
      <w:fldChar w:fldCharType="begin"/>
    </w:r>
    <w:r w:rsidR="00135518">
      <w:rPr>
        <w:b/>
      </w:rPr>
      <w:instrText>NUMPAGES  \* Arabic  \* MERGEFORMAT</w:instrText>
    </w:r>
    <w:r w:rsidR="00135518">
      <w:rPr>
        <w:b/>
      </w:rPr>
      <w:fldChar w:fldCharType="separate"/>
    </w:r>
    <w:r w:rsidR="00E0140C">
      <w:rPr>
        <w:b/>
        <w:noProof/>
      </w:rPr>
      <w:t>3</w:t>
    </w:r>
    <w:r w:rsidR="00135518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5A5" w:rsidRDefault="009415A5" w:rsidP="000F38F9">
      <w:pPr>
        <w:spacing w:after="0" w:line="240" w:lineRule="auto"/>
      </w:pPr>
      <w:r>
        <w:separator/>
      </w:r>
    </w:p>
  </w:footnote>
  <w:footnote w:type="continuationSeparator" w:id="0">
    <w:p w:rsidR="009415A5" w:rsidRDefault="009415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9A479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4EA552B4" wp14:editId="3762AAB8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307537EC"/>
    <w:multiLevelType w:val="hybridMultilevel"/>
    <w:tmpl w:val="5F2804B4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6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6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9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0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  <w:jc w:val="left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1"/>
  </w:num>
  <w:num w:numId="5">
    <w:abstractNumId w:val="14"/>
  </w:num>
  <w:num w:numId="6">
    <w:abstractNumId w:val="8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6"/>
  </w:num>
  <w:num w:numId="12">
    <w:abstractNumId w:val="6"/>
  </w:num>
  <w:num w:numId="13">
    <w:abstractNumId w:val="12"/>
  </w:num>
  <w:num w:numId="14">
    <w:abstractNumId w:val="20"/>
  </w:num>
  <w:num w:numId="15">
    <w:abstractNumId w:val="19"/>
  </w:num>
  <w:num w:numId="16">
    <w:abstractNumId w:val="3"/>
  </w:num>
  <w:num w:numId="17">
    <w:abstractNumId w:val="15"/>
  </w:num>
  <w:num w:numId="18">
    <w:abstractNumId w:val="18"/>
  </w:num>
  <w:num w:numId="19">
    <w:abstractNumId w:val="5"/>
  </w:num>
  <w:num w:numId="20">
    <w:abstractNumId w:val="9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98"/>
    <w:rsid w:val="00010A42"/>
    <w:rsid w:val="00037C21"/>
    <w:rsid w:val="000A0711"/>
    <w:rsid w:val="000B70CF"/>
    <w:rsid w:val="000F3813"/>
    <w:rsid w:val="000F38F9"/>
    <w:rsid w:val="000F5244"/>
    <w:rsid w:val="000F6CE1"/>
    <w:rsid w:val="00113A13"/>
    <w:rsid w:val="00135518"/>
    <w:rsid w:val="00152CA5"/>
    <w:rsid w:val="00175D69"/>
    <w:rsid w:val="001766D0"/>
    <w:rsid w:val="001868CB"/>
    <w:rsid w:val="001A12FD"/>
    <w:rsid w:val="001B7D70"/>
    <w:rsid w:val="001D306C"/>
    <w:rsid w:val="001E5D3D"/>
    <w:rsid w:val="001F0DD1"/>
    <w:rsid w:val="001F489F"/>
    <w:rsid w:val="002078CB"/>
    <w:rsid w:val="00221F98"/>
    <w:rsid w:val="00225414"/>
    <w:rsid w:val="0024534D"/>
    <w:rsid w:val="00247468"/>
    <w:rsid w:val="002A2117"/>
    <w:rsid w:val="002C018D"/>
    <w:rsid w:val="002C28AF"/>
    <w:rsid w:val="002E195E"/>
    <w:rsid w:val="002F3587"/>
    <w:rsid w:val="002F67CB"/>
    <w:rsid w:val="0031184D"/>
    <w:rsid w:val="00311BAA"/>
    <w:rsid w:val="00312D02"/>
    <w:rsid w:val="003149CE"/>
    <w:rsid w:val="00342586"/>
    <w:rsid w:val="00343A20"/>
    <w:rsid w:val="00350DC0"/>
    <w:rsid w:val="00354886"/>
    <w:rsid w:val="0036229F"/>
    <w:rsid w:val="0036451A"/>
    <w:rsid w:val="00366FFB"/>
    <w:rsid w:val="003714E9"/>
    <w:rsid w:val="00383FDD"/>
    <w:rsid w:val="00390E4A"/>
    <w:rsid w:val="00393829"/>
    <w:rsid w:val="003B53EB"/>
    <w:rsid w:val="003B67F2"/>
    <w:rsid w:val="003F14C8"/>
    <w:rsid w:val="003F4B1C"/>
    <w:rsid w:val="004200CE"/>
    <w:rsid w:val="00425F85"/>
    <w:rsid w:val="00444A02"/>
    <w:rsid w:val="0045444D"/>
    <w:rsid w:val="00476E20"/>
    <w:rsid w:val="004959AC"/>
    <w:rsid w:val="004A2F36"/>
    <w:rsid w:val="004B4E3F"/>
    <w:rsid w:val="004D07E2"/>
    <w:rsid w:val="004E165F"/>
    <w:rsid w:val="004E6C94"/>
    <w:rsid w:val="004F1665"/>
    <w:rsid w:val="004F7F21"/>
    <w:rsid w:val="005116BA"/>
    <w:rsid w:val="00522C1A"/>
    <w:rsid w:val="0054781B"/>
    <w:rsid w:val="00553C95"/>
    <w:rsid w:val="00557FD4"/>
    <w:rsid w:val="005639F4"/>
    <w:rsid w:val="00564F06"/>
    <w:rsid w:val="00595F0B"/>
    <w:rsid w:val="005B13D9"/>
    <w:rsid w:val="005C7609"/>
    <w:rsid w:val="005E1CC4"/>
    <w:rsid w:val="005E6895"/>
    <w:rsid w:val="005F4F3B"/>
    <w:rsid w:val="006007E2"/>
    <w:rsid w:val="0062060B"/>
    <w:rsid w:val="00622EEF"/>
    <w:rsid w:val="0062316B"/>
    <w:rsid w:val="00625925"/>
    <w:rsid w:val="00626F39"/>
    <w:rsid w:val="00633F2F"/>
    <w:rsid w:val="006657C0"/>
    <w:rsid w:val="006B2C0A"/>
    <w:rsid w:val="006B4CEF"/>
    <w:rsid w:val="00700C6B"/>
    <w:rsid w:val="00705E77"/>
    <w:rsid w:val="00717FAA"/>
    <w:rsid w:val="00721AE7"/>
    <w:rsid w:val="0075095D"/>
    <w:rsid w:val="00762D7D"/>
    <w:rsid w:val="00771038"/>
    <w:rsid w:val="007876CB"/>
    <w:rsid w:val="007A33ED"/>
    <w:rsid w:val="007A724E"/>
    <w:rsid w:val="007A7EBB"/>
    <w:rsid w:val="007B5595"/>
    <w:rsid w:val="007B709E"/>
    <w:rsid w:val="007D1991"/>
    <w:rsid w:val="007D7C22"/>
    <w:rsid w:val="007E28EB"/>
    <w:rsid w:val="007E7461"/>
    <w:rsid w:val="008053E2"/>
    <w:rsid w:val="00812CEA"/>
    <w:rsid w:val="00842365"/>
    <w:rsid w:val="0085274A"/>
    <w:rsid w:val="00854580"/>
    <w:rsid w:val="00857CE6"/>
    <w:rsid w:val="00876A0F"/>
    <w:rsid w:val="008947E9"/>
    <w:rsid w:val="008A3B68"/>
    <w:rsid w:val="008B41EB"/>
    <w:rsid w:val="008B6E97"/>
    <w:rsid w:val="008D77DE"/>
    <w:rsid w:val="008E2A09"/>
    <w:rsid w:val="008F52B0"/>
    <w:rsid w:val="009301BF"/>
    <w:rsid w:val="009374FE"/>
    <w:rsid w:val="009415A5"/>
    <w:rsid w:val="00951C0C"/>
    <w:rsid w:val="00961420"/>
    <w:rsid w:val="0096370D"/>
    <w:rsid w:val="009949ED"/>
    <w:rsid w:val="009A306B"/>
    <w:rsid w:val="009A4798"/>
    <w:rsid w:val="009E5CA9"/>
    <w:rsid w:val="009F7301"/>
    <w:rsid w:val="00A20FE6"/>
    <w:rsid w:val="00A2725F"/>
    <w:rsid w:val="00A31B45"/>
    <w:rsid w:val="00A33E74"/>
    <w:rsid w:val="00A5636E"/>
    <w:rsid w:val="00A61476"/>
    <w:rsid w:val="00A66F4C"/>
    <w:rsid w:val="00A71342"/>
    <w:rsid w:val="00A9313E"/>
    <w:rsid w:val="00AE1E84"/>
    <w:rsid w:val="00AF0B90"/>
    <w:rsid w:val="00B01D0F"/>
    <w:rsid w:val="00B035DB"/>
    <w:rsid w:val="00B355D8"/>
    <w:rsid w:val="00B502B2"/>
    <w:rsid w:val="00B52BE6"/>
    <w:rsid w:val="00B710EC"/>
    <w:rsid w:val="00B74DEB"/>
    <w:rsid w:val="00B86EF5"/>
    <w:rsid w:val="00B93C9C"/>
    <w:rsid w:val="00B977DC"/>
    <w:rsid w:val="00BC407A"/>
    <w:rsid w:val="00C106CC"/>
    <w:rsid w:val="00C15C8B"/>
    <w:rsid w:val="00C23B7C"/>
    <w:rsid w:val="00C34648"/>
    <w:rsid w:val="00C54F04"/>
    <w:rsid w:val="00C7653F"/>
    <w:rsid w:val="00C77D6A"/>
    <w:rsid w:val="00CB0189"/>
    <w:rsid w:val="00CF136F"/>
    <w:rsid w:val="00D06763"/>
    <w:rsid w:val="00D16970"/>
    <w:rsid w:val="00D173B8"/>
    <w:rsid w:val="00D22BCF"/>
    <w:rsid w:val="00D26CC4"/>
    <w:rsid w:val="00D32B28"/>
    <w:rsid w:val="00D344F6"/>
    <w:rsid w:val="00D401B3"/>
    <w:rsid w:val="00D47B4A"/>
    <w:rsid w:val="00D556EF"/>
    <w:rsid w:val="00D971E8"/>
    <w:rsid w:val="00DA1B61"/>
    <w:rsid w:val="00DC6743"/>
    <w:rsid w:val="00DD7218"/>
    <w:rsid w:val="00DD7E76"/>
    <w:rsid w:val="00DE3A1E"/>
    <w:rsid w:val="00E0140C"/>
    <w:rsid w:val="00E06336"/>
    <w:rsid w:val="00E1523D"/>
    <w:rsid w:val="00E1684D"/>
    <w:rsid w:val="00E37929"/>
    <w:rsid w:val="00E40E5E"/>
    <w:rsid w:val="00E5354F"/>
    <w:rsid w:val="00E65F91"/>
    <w:rsid w:val="00E732DF"/>
    <w:rsid w:val="00E76B07"/>
    <w:rsid w:val="00E816BD"/>
    <w:rsid w:val="00E833D4"/>
    <w:rsid w:val="00EA5519"/>
    <w:rsid w:val="00EA71A9"/>
    <w:rsid w:val="00EB1550"/>
    <w:rsid w:val="00EB38F2"/>
    <w:rsid w:val="00ED060E"/>
    <w:rsid w:val="00ED51D3"/>
    <w:rsid w:val="00EE7BA2"/>
    <w:rsid w:val="00F21B3A"/>
    <w:rsid w:val="00F27D06"/>
    <w:rsid w:val="00F318C7"/>
    <w:rsid w:val="00F31C60"/>
    <w:rsid w:val="00F620D1"/>
    <w:rsid w:val="00FC1C3C"/>
    <w:rsid w:val="00FE1776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1A6F4-9A08-46F2-A6DC-21995D090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432</TotalTime>
  <Pages>3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Kurnikowska</dc:creator>
  <cp:lastModifiedBy>Izabela Wawrzyniak-Karłowska</cp:lastModifiedBy>
  <cp:revision>46</cp:revision>
  <cp:lastPrinted>2017-12-21T11:09:00Z</cp:lastPrinted>
  <dcterms:created xsi:type="dcterms:W3CDTF">2016-11-15T20:46:00Z</dcterms:created>
  <dcterms:modified xsi:type="dcterms:W3CDTF">2017-12-21T11:17:00Z</dcterms:modified>
</cp:coreProperties>
</file>