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F50" w:rsidRDefault="009F1F50" w:rsidP="00080877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Załącznik nr </w:t>
      </w:r>
      <w:r w:rsidR="0013678D">
        <w:rPr>
          <w:rFonts w:ascii="Arial" w:eastAsia="Times New Roman" w:hAnsi="Arial" w:cs="Arial"/>
          <w:b/>
          <w:lang w:eastAsia="pl-PL"/>
        </w:rPr>
        <w:t xml:space="preserve"> </w:t>
      </w:r>
      <w:r w:rsidR="00A52C24">
        <w:rPr>
          <w:rFonts w:ascii="Arial" w:eastAsia="Times New Roman" w:hAnsi="Arial" w:cs="Arial"/>
          <w:b/>
          <w:lang w:eastAsia="pl-PL"/>
        </w:rPr>
        <w:t>5</w:t>
      </w:r>
    </w:p>
    <w:p w:rsidR="00B16A7F" w:rsidRDefault="00B16A7F" w:rsidP="00DC3883">
      <w:pPr>
        <w:tabs>
          <w:tab w:val="left" w:pos="567"/>
        </w:tabs>
        <w:spacing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CA6143" w:rsidRDefault="00CA6143" w:rsidP="00DC3883">
      <w:pPr>
        <w:tabs>
          <w:tab w:val="left" w:pos="567"/>
        </w:tabs>
        <w:spacing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C3883" w:rsidRPr="006C25E1" w:rsidRDefault="00CA6143" w:rsidP="00DC3883">
      <w:pPr>
        <w:tabs>
          <w:tab w:val="left" w:pos="567"/>
        </w:tabs>
        <w:spacing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U</w:t>
      </w:r>
      <w:r w:rsidR="00DC3883" w:rsidRPr="006C25E1">
        <w:rPr>
          <w:rFonts w:ascii="Arial" w:eastAsia="Times New Roman" w:hAnsi="Arial" w:cs="Arial"/>
          <w:b/>
          <w:lang w:eastAsia="pl-PL"/>
        </w:rPr>
        <w:t>MOWA NR ………………..</w:t>
      </w:r>
      <w:r w:rsidR="00A52C24">
        <w:rPr>
          <w:rFonts w:ascii="Arial" w:eastAsia="Times New Roman" w:hAnsi="Arial" w:cs="Arial"/>
          <w:b/>
          <w:lang w:eastAsia="pl-PL"/>
        </w:rPr>
        <w:t xml:space="preserve"> WZÓR</w:t>
      </w:r>
    </w:p>
    <w:p w:rsidR="00DC3883" w:rsidRPr="006C25E1" w:rsidRDefault="00DC3883" w:rsidP="00DC3883">
      <w:pPr>
        <w:tabs>
          <w:tab w:val="left" w:pos="567"/>
        </w:tabs>
        <w:spacing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CA6143" w:rsidRDefault="00CA614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zawarta w dniu ……………….r. </w:t>
      </w:r>
      <w:r w:rsidR="00A52C24">
        <w:rPr>
          <w:rFonts w:ascii="Arial" w:eastAsia="Times New Roman" w:hAnsi="Arial" w:cs="Arial"/>
          <w:sz w:val="24"/>
          <w:szCs w:val="24"/>
          <w:lang w:eastAsia="pl-PL"/>
        </w:rPr>
        <w:t>po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między:</w:t>
      </w:r>
    </w:p>
    <w:p w:rsidR="00DC3883" w:rsidRPr="00A27D72" w:rsidRDefault="00E12047" w:rsidP="00DC3883">
      <w:pPr>
        <w:tabs>
          <w:tab w:val="left" w:pos="567"/>
        </w:tabs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Skarbem Państwa - </w:t>
      </w:r>
      <w:r w:rsidR="00DC3883"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Regionalną Dyrekcją Ochrony Środowiska w Gdańsku,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DC3883" w:rsidRPr="00A27D72">
        <w:rPr>
          <w:rFonts w:ascii="Arial" w:eastAsia="Times New Roman" w:hAnsi="Arial" w:cs="Arial"/>
          <w:sz w:val="24"/>
          <w:szCs w:val="24"/>
          <w:lang w:eastAsia="pl-PL"/>
        </w:rPr>
        <w:t>ul. Chmielna 54/57, 80-748 Gdańsk NIP 583-304-72-93, REGON 22-07-00-750,</w:t>
      </w:r>
      <w:r w:rsidR="003525D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DC3883" w:rsidRPr="00A27D72" w:rsidRDefault="00DC3883" w:rsidP="00DC3883">
      <w:pPr>
        <w:tabs>
          <w:tab w:val="left" w:pos="567"/>
        </w:tabs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reprezentowan</w:t>
      </w:r>
      <w:r w:rsidR="00E12047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przez ………………………………………..., </w:t>
      </w:r>
    </w:p>
    <w:p w:rsidR="00DC3883" w:rsidRPr="00A27D72" w:rsidRDefault="00DC3883" w:rsidP="00DC3883">
      <w:pPr>
        <w:tabs>
          <w:tab w:val="left" w:pos="567"/>
        </w:tabs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zwan</w:t>
      </w:r>
      <w:r w:rsidR="00E12047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dalej</w:t>
      </w:r>
      <w:r w:rsidRPr="00A27D7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„Zamawiającym”,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a</w:t>
      </w:r>
    </w:p>
    <w:p w:rsidR="00DC3883" w:rsidRPr="00A27D72" w:rsidRDefault="0030169E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12047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zwanym dalej „Wykonawcą”, reprezentowanym przez …………………………………………...</w:t>
      </w:r>
      <w:r w:rsidR="00E12047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zaś wspólnie zwanymi dalej </w:t>
      </w: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t>„Stronami”,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o następującej treści: </w:t>
      </w:r>
    </w:p>
    <w:p w:rsidR="00A52C24" w:rsidRDefault="00A52C24" w:rsidP="00A52C24">
      <w:pPr>
        <w:spacing w:after="12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52C24" w:rsidRPr="00A27D72" w:rsidRDefault="00A52C24" w:rsidP="00A52C24">
      <w:pPr>
        <w:spacing w:after="12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Umowa została zawarta w wyniku udzielenia zamówienia publicznego w trybie przetargu nieograniczonego, zgodnie z ustawą z dnia 29 stycznia 2004 r. Prawo zamówień publicznych (Dz. U. z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20D07">
        <w:rPr>
          <w:rFonts w:ascii="Arial" w:hAnsi="Arial"/>
        </w:rPr>
        <w:t>201</w:t>
      </w:r>
      <w:r>
        <w:rPr>
          <w:rFonts w:ascii="Arial" w:hAnsi="Arial"/>
        </w:rPr>
        <w:t xml:space="preserve">3 r. </w:t>
      </w:r>
      <w:r w:rsidRPr="00E20D07">
        <w:rPr>
          <w:rFonts w:ascii="Arial" w:hAnsi="Arial"/>
        </w:rPr>
        <w:t xml:space="preserve">poz. </w:t>
      </w:r>
      <w:r>
        <w:rPr>
          <w:rFonts w:ascii="Arial" w:hAnsi="Arial"/>
        </w:rPr>
        <w:t>907</w:t>
      </w:r>
      <w:r w:rsidRPr="00E20D07">
        <w:rPr>
          <w:rFonts w:ascii="Arial" w:hAnsi="Aria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ze zm.).</w:t>
      </w:r>
    </w:p>
    <w:p w:rsidR="00DC3883" w:rsidRPr="00A27D72" w:rsidRDefault="00DC3883" w:rsidP="000F363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A6143" w:rsidRDefault="00CA6143" w:rsidP="00DC388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C3883" w:rsidRPr="00A27D72" w:rsidRDefault="00DC3883" w:rsidP="00DC388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4E2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PRZEDMIOT UMOWY</w:t>
      </w:r>
    </w:p>
    <w:p w:rsidR="00DC3883" w:rsidRPr="00A27D72" w:rsidRDefault="00DC3883" w:rsidP="00DC38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C3883" w:rsidRPr="00A27D72" w:rsidRDefault="00DC3883" w:rsidP="00DC3883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</w:t>
      </w:r>
    </w:p>
    <w:p w:rsidR="00DC3883" w:rsidRPr="000F3632" w:rsidRDefault="00DC3883" w:rsidP="0013678D">
      <w:pPr>
        <w:pStyle w:val="Akapitzlist"/>
        <w:numPr>
          <w:ilvl w:val="0"/>
          <w:numId w:val="1"/>
        </w:numPr>
        <w:spacing w:after="0" w:line="360" w:lineRule="auto"/>
        <w:ind w:left="360" w:hanging="284"/>
        <w:jc w:val="both"/>
        <w:rPr>
          <w:rFonts w:ascii="Arial" w:hAnsi="Arial" w:cs="Arial"/>
          <w:sz w:val="24"/>
          <w:szCs w:val="24"/>
        </w:rPr>
      </w:pPr>
      <w:r w:rsidRPr="00E12047">
        <w:rPr>
          <w:rFonts w:ascii="Arial" w:eastAsia="Times New Roman" w:hAnsi="Arial" w:cs="Arial"/>
          <w:sz w:val="24"/>
          <w:szCs w:val="24"/>
          <w:lang w:eastAsia="pl-PL"/>
        </w:rPr>
        <w:t xml:space="preserve">Przedmiotem </w:t>
      </w:r>
      <w:r w:rsidR="003A2191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E12047">
        <w:rPr>
          <w:rFonts w:ascii="Arial" w:eastAsia="Times New Roman" w:hAnsi="Arial" w:cs="Arial"/>
          <w:sz w:val="24"/>
          <w:szCs w:val="24"/>
          <w:lang w:eastAsia="pl-PL"/>
        </w:rPr>
        <w:t>mowy jest</w:t>
      </w:r>
      <w:r w:rsidR="00026054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B42943" w:rsidRPr="00E1204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179D5" w:rsidRPr="00026054">
        <w:rPr>
          <w:rFonts w:ascii="Arial" w:hAnsi="Arial" w:cs="Arial"/>
          <w:b/>
          <w:bCs/>
          <w:iCs/>
          <w:sz w:val="24"/>
          <w:szCs w:val="24"/>
        </w:rPr>
        <w:t>Zabezpieczenie powierzchni pasa przeciwpożarowego w rezerwacie Bielawa przed niebezpieczeństwem przeniesienia się pożaru na torfowisko</w:t>
      </w:r>
      <w:r w:rsidR="004B68B0" w:rsidRPr="00026054">
        <w:rPr>
          <w:rFonts w:ascii="Arial" w:hAnsi="Arial" w:cs="Arial"/>
          <w:b/>
          <w:bCs/>
          <w:iCs/>
          <w:sz w:val="24"/>
          <w:szCs w:val="24"/>
        </w:rPr>
        <w:t>.</w:t>
      </w:r>
      <w:r w:rsidR="0070099C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0F3632" w:rsidRPr="000F3632">
        <w:rPr>
          <w:rFonts w:ascii="Arial" w:hAnsi="Arial" w:cs="Arial"/>
          <w:bCs/>
          <w:iCs/>
          <w:sz w:val="24"/>
          <w:szCs w:val="24"/>
        </w:rPr>
        <w:t xml:space="preserve">Szczegółowy opis zamówienia zawiera załącznik nr 1 </w:t>
      </w:r>
      <w:r w:rsidR="000F3632">
        <w:rPr>
          <w:rFonts w:ascii="Arial" w:hAnsi="Arial" w:cs="Arial"/>
          <w:bCs/>
          <w:iCs/>
          <w:sz w:val="24"/>
          <w:szCs w:val="24"/>
        </w:rPr>
        <w:t>do SIWZ.</w:t>
      </w:r>
    </w:p>
    <w:p w:rsidR="004B68B0" w:rsidRPr="004B68B0" w:rsidRDefault="004B68B0" w:rsidP="0013678D">
      <w:pPr>
        <w:widowControl w:val="0"/>
        <w:suppressAutoHyphens/>
        <w:spacing w:after="0" w:line="288" w:lineRule="auto"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 w:rsidRPr="004B68B0">
        <w:rPr>
          <w:rFonts w:ascii="Arial" w:eastAsia="SimSun" w:hAnsi="Arial" w:cs="Arial"/>
          <w:bCs/>
          <w:kern w:val="1"/>
          <w:sz w:val="24"/>
          <w:szCs w:val="24"/>
          <w:lang w:eastAsia="zh-CN" w:bidi="hi-IN"/>
        </w:rPr>
        <w:t>2. Zakres prac:</w:t>
      </w:r>
    </w:p>
    <w:p w:rsidR="004B68B0" w:rsidRDefault="004B68B0" w:rsidP="004B68B0">
      <w:pPr>
        <w:widowControl w:val="0"/>
        <w:suppressAutoHyphens/>
        <w:spacing w:before="113" w:after="0" w:line="288" w:lineRule="auto"/>
        <w:ind w:left="567" w:hanging="283"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 w:rsidRPr="004B68B0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a) mineralizacja powierzchni pasa przeciwpożarowego na szerokości 6 m i dłu</w:t>
      </w:r>
      <w:r w:rsidR="00761DB6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gości ok. 2400 </w:t>
      </w:r>
      <w:proofErr w:type="spellStart"/>
      <w:r w:rsidR="00761DB6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mb</w:t>
      </w:r>
      <w:proofErr w:type="spellEnd"/>
      <w:r w:rsidR="00761DB6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(ok. 1,44 ha). </w:t>
      </w:r>
    </w:p>
    <w:p w:rsidR="004B68B0" w:rsidRPr="004B68B0" w:rsidRDefault="0070099C" w:rsidP="004B68B0">
      <w:pPr>
        <w:widowControl w:val="0"/>
        <w:suppressAutoHyphens/>
        <w:spacing w:before="113" w:after="0" w:line="288" w:lineRule="auto"/>
        <w:ind w:left="567" w:hanging="283"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zh-CN" w:bidi="hi-IN"/>
        </w:rPr>
        <w:lastRenderedPageBreak/>
        <w:t>b) wykoszenie roślin</w:t>
      </w:r>
      <w:r w:rsidR="004B68B0" w:rsidRPr="004B68B0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na pozostałej powierzchni z zebraniem i wywiezieniem biomasy na powierzchni ok. 4,5 ha;</w:t>
      </w:r>
    </w:p>
    <w:p w:rsidR="004B68B0" w:rsidRDefault="004B68B0" w:rsidP="004B68B0">
      <w:pPr>
        <w:widowControl w:val="0"/>
        <w:suppressAutoHyphens/>
        <w:spacing w:before="113" w:after="0" w:line="288" w:lineRule="auto"/>
        <w:ind w:left="567" w:hanging="283"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 w:rsidRPr="004B68B0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c) udrożnienie drogi przeciwpożarowej wraz z wywiezieniem biomasy na odcinku ok. 850 </w:t>
      </w:r>
      <w:proofErr w:type="spellStart"/>
      <w:r w:rsidRPr="004B68B0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mb</w:t>
      </w:r>
      <w:proofErr w:type="spellEnd"/>
      <w:r w:rsidRPr="004B68B0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.</w:t>
      </w:r>
    </w:p>
    <w:p w:rsidR="00761DB6" w:rsidRDefault="00761DB6" w:rsidP="00026054">
      <w:pPr>
        <w:widowControl w:val="0"/>
        <w:suppressAutoHyphens/>
        <w:spacing w:before="113" w:after="0" w:line="288" w:lineRule="auto"/>
        <w:ind w:left="284" w:hanging="284"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zh-CN" w:bidi="hi-IN"/>
        </w:rPr>
        <w:t>3. Sposób wykonania:</w:t>
      </w:r>
    </w:p>
    <w:p w:rsidR="00761DB6" w:rsidRPr="00761DB6" w:rsidRDefault="00761DB6" w:rsidP="00516BB0">
      <w:pPr>
        <w:widowControl w:val="0"/>
        <w:suppressAutoHyphens/>
        <w:spacing w:before="113" w:after="0" w:line="288" w:lineRule="auto"/>
        <w:ind w:left="567" w:hanging="283"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zh-CN" w:bidi="hi-IN"/>
        </w:rPr>
        <w:t>a) m</w:t>
      </w:r>
      <w:r w:rsidRPr="00761DB6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ineralizacja pasa przeciwpożarowego poprzez orkę, wyrównanie broną</w:t>
      </w:r>
      <w:r w:rsidR="001574F6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oraz mechaniczne</w:t>
      </w:r>
      <w:bookmarkStart w:id="0" w:name="_GoBack"/>
      <w:bookmarkEnd w:id="0"/>
      <w:r w:rsidRPr="00761DB6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i ręczne usunięcie kęp roślin</w:t>
      </w:r>
      <w:r w:rsidR="0002605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;</w:t>
      </w:r>
    </w:p>
    <w:p w:rsidR="00761DB6" w:rsidRPr="00761DB6" w:rsidRDefault="00761DB6" w:rsidP="00516BB0">
      <w:pPr>
        <w:widowControl w:val="0"/>
        <w:suppressAutoHyphens/>
        <w:spacing w:before="113" w:after="0" w:line="288" w:lineRule="auto"/>
        <w:ind w:left="709" w:hanging="283"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zh-CN" w:bidi="hi-IN"/>
        </w:rPr>
        <w:t>b)</w:t>
      </w:r>
      <w:r>
        <w:rPr>
          <w:rFonts w:ascii="Arial" w:eastAsia="SimSun" w:hAnsi="Arial" w:cs="Arial"/>
          <w:kern w:val="1"/>
          <w:sz w:val="24"/>
          <w:szCs w:val="24"/>
          <w:lang w:eastAsia="zh-CN" w:bidi="hi-IN"/>
        </w:rPr>
        <w:tab/>
      </w:r>
      <w:r w:rsidR="0070099C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mechaniczne wykoszenie roślin, mechaniczne i ręczne zebranie biomasy oraz wywiezienie jej i zutylizowanie we własnym zakresie</w:t>
      </w:r>
      <w:r w:rsidR="0002605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;</w:t>
      </w:r>
    </w:p>
    <w:p w:rsidR="00761DB6" w:rsidRPr="00761DB6" w:rsidRDefault="00761DB6" w:rsidP="00B16A7F">
      <w:pPr>
        <w:widowControl w:val="0"/>
        <w:suppressAutoHyphens/>
        <w:spacing w:before="113" w:after="0" w:line="288" w:lineRule="auto"/>
        <w:ind w:left="709" w:hanging="283"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zh-CN" w:bidi="hi-IN"/>
        </w:rPr>
        <w:t>c)</w:t>
      </w:r>
      <w:r>
        <w:rPr>
          <w:rFonts w:ascii="Arial" w:eastAsia="SimSun" w:hAnsi="Arial" w:cs="Arial"/>
          <w:kern w:val="1"/>
          <w:sz w:val="24"/>
          <w:szCs w:val="24"/>
          <w:lang w:eastAsia="zh-CN" w:bidi="hi-IN"/>
        </w:rPr>
        <w:tab/>
      </w:r>
      <w:r w:rsidR="0070099C">
        <w:rPr>
          <w:rFonts w:ascii="Arial" w:hAnsi="Arial" w:cs="Arial"/>
        </w:rPr>
        <w:t xml:space="preserve">udrożnienia drogi poprzez odkrzaczanie i podkrzesanie gałęzi w świetle drogi przeciwpożarowej oraz wyrównania powierzchni, w celu umożliwienia przejazdu lekkich pojazdów przeciwpożarowych. </w:t>
      </w:r>
    </w:p>
    <w:p w:rsidR="004B68B0" w:rsidRPr="004B68B0" w:rsidRDefault="00B16A7F" w:rsidP="00B16A7F">
      <w:pPr>
        <w:widowControl w:val="0"/>
        <w:suppressAutoHyphens/>
        <w:spacing w:before="113" w:after="0" w:line="288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>
        <w:rPr>
          <w:rFonts w:ascii="Arial" w:eastAsia="SimSun" w:hAnsi="Arial" w:cs="Arial"/>
          <w:bCs/>
          <w:kern w:val="1"/>
          <w:sz w:val="24"/>
          <w:szCs w:val="24"/>
          <w:lang w:eastAsia="zh-CN" w:bidi="hi-IN"/>
        </w:rPr>
        <w:t>4.</w:t>
      </w:r>
      <w:r>
        <w:rPr>
          <w:rFonts w:ascii="Arial" w:eastAsia="SimSun" w:hAnsi="Arial" w:cs="Arial"/>
          <w:bCs/>
          <w:kern w:val="1"/>
          <w:sz w:val="24"/>
          <w:szCs w:val="24"/>
          <w:lang w:eastAsia="zh-CN" w:bidi="hi-IN"/>
        </w:rPr>
        <w:tab/>
      </w:r>
      <w:r w:rsidR="004B68B0" w:rsidRPr="004B68B0">
        <w:rPr>
          <w:rFonts w:ascii="Arial" w:eastAsia="SimSun" w:hAnsi="Arial" w:cs="Arial"/>
          <w:bCs/>
          <w:kern w:val="1"/>
          <w:sz w:val="24"/>
          <w:szCs w:val="24"/>
          <w:lang w:eastAsia="zh-CN" w:bidi="hi-IN"/>
        </w:rPr>
        <w:t>Lokalizacja prac:</w:t>
      </w:r>
    </w:p>
    <w:p w:rsidR="004B68B0" w:rsidRPr="004B68B0" w:rsidRDefault="004B68B0" w:rsidP="004B68B0">
      <w:pPr>
        <w:widowControl w:val="0"/>
        <w:numPr>
          <w:ilvl w:val="0"/>
          <w:numId w:val="28"/>
        </w:numPr>
        <w:suppressAutoHyphens/>
        <w:spacing w:before="113" w:after="0" w:line="288" w:lineRule="auto"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 w:rsidRPr="004B68B0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lokalizacja ogólna prac: działka </w:t>
      </w:r>
      <w:proofErr w:type="spellStart"/>
      <w:r w:rsidRPr="004B68B0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ewid</w:t>
      </w:r>
      <w:proofErr w:type="spellEnd"/>
      <w:r w:rsidRPr="004B68B0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. nr 369 </w:t>
      </w:r>
      <w:proofErr w:type="spellStart"/>
      <w:r w:rsidRPr="004B68B0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obr</w:t>
      </w:r>
      <w:proofErr w:type="spellEnd"/>
      <w:r w:rsidRPr="004B68B0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. Ostrowo, gm. Władysławowo, działki </w:t>
      </w:r>
      <w:proofErr w:type="spellStart"/>
      <w:r w:rsidRPr="004B68B0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ewid</w:t>
      </w:r>
      <w:proofErr w:type="spellEnd"/>
      <w:r w:rsidRPr="004B68B0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. nr 424, 469/15, 524, 525, 532/2, 532/3 </w:t>
      </w:r>
      <w:proofErr w:type="spellStart"/>
      <w:r w:rsidRPr="004B68B0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obr</w:t>
      </w:r>
      <w:proofErr w:type="spellEnd"/>
      <w:r w:rsidRPr="004B68B0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. Sławoszyno, gmina Krokowa;</w:t>
      </w:r>
    </w:p>
    <w:p w:rsidR="004B68B0" w:rsidRPr="004B68B0" w:rsidRDefault="004B68B0" w:rsidP="004B68B0">
      <w:pPr>
        <w:widowControl w:val="0"/>
        <w:numPr>
          <w:ilvl w:val="0"/>
          <w:numId w:val="28"/>
        </w:numPr>
        <w:suppressAutoHyphens/>
        <w:spacing w:before="113" w:after="0" w:line="288" w:lineRule="auto"/>
        <w:jc w:val="both"/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</w:pPr>
      <w:r w:rsidRPr="004B68B0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lokalizacja szczegółowa: zgodnie z bieżącym wskazaniem przedstawiciela Zamawiającego</w:t>
      </w:r>
      <w:r w:rsidR="0002605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.</w:t>
      </w:r>
    </w:p>
    <w:p w:rsidR="00DC3883" w:rsidRPr="00761DB6" w:rsidRDefault="00026054" w:rsidP="00026054">
      <w:pPr>
        <w:suppressAutoHyphens/>
        <w:spacing w:line="360" w:lineRule="auto"/>
        <w:ind w:left="360" w:hanging="360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761DB6">
        <w:rPr>
          <w:rFonts w:ascii="Arial" w:hAnsi="Arial" w:cs="Arial"/>
          <w:sz w:val="24"/>
          <w:szCs w:val="24"/>
        </w:rPr>
        <w:t>.</w:t>
      </w:r>
      <w:r w:rsidR="00761DB6">
        <w:rPr>
          <w:rFonts w:ascii="Arial" w:hAnsi="Arial" w:cs="Arial"/>
          <w:sz w:val="24"/>
          <w:szCs w:val="24"/>
        </w:rPr>
        <w:tab/>
      </w:r>
      <w:r w:rsidR="00DC3883" w:rsidRPr="00761DB6">
        <w:rPr>
          <w:rFonts w:ascii="Arial" w:hAnsi="Arial" w:cs="Arial"/>
          <w:sz w:val="24"/>
          <w:szCs w:val="24"/>
        </w:rPr>
        <w:t xml:space="preserve">Wykonawca zobowiązuje się </w:t>
      </w:r>
      <w:r w:rsidR="00B42943" w:rsidRPr="00761DB6">
        <w:rPr>
          <w:rFonts w:ascii="Arial" w:hAnsi="Arial" w:cs="Arial"/>
          <w:sz w:val="24"/>
          <w:szCs w:val="24"/>
        </w:rPr>
        <w:t xml:space="preserve"> wykonać przedmiot zamówienia </w:t>
      </w:r>
      <w:r w:rsidR="00DF4E2E" w:rsidRPr="00761DB6">
        <w:rPr>
          <w:rFonts w:ascii="Arial" w:hAnsi="Arial"/>
          <w:sz w:val="24"/>
          <w:szCs w:val="24"/>
        </w:rPr>
        <w:t>zgodnie ze wskazaniami Zamawiającego oraz obowiązującymi przepisami</w:t>
      </w:r>
      <w:r w:rsidR="00E32129">
        <w:rPr>
          <w:rFonts w:ascii="Arial" w:hAnsi="Arial"/>
          <w:sz w:val="24"/>
          <w:szCs w:val="24"/>
        </w:rPr>
        <w:t>,</w:t>
      </w:r>
      <w:r w:rsidR="00DF4E2E" w:rsidRPr="00761DB6">
        <w:rPr>
          <w:rFonts w:ascii="Arial" w:hAnsi="Arial"/>
          <w:sz w:val="24"/>
          <w:szCs w:val="24"/>
        </w:rPr>
        <w:t xml:space="preserve"> </w:t>
      </w:r>
      <w:r w:rsidR="00E32129">
        <w:rPr>
          <w:rFonts w:ascii="Arial" w:hAnsi="Arial"/>
          <w:sz w:val="24"/>
          <w:szCs w:val="24"/>
        </w:rPr>
        <w:t xml:space="preserve">w tym </w:t>
      </w:r>
      <w:r w:rsidR="00DF4E2E" w:rsidRPr="00761DB6">
        <w:rPr>
          <w:rFonts w:ascii="Arial" w:hAnsi="Arial"/>
          <w:sz w:val="24"/>
          <w:szCs w:val="24"/>
        </w:rPr>
        <w:t>BHP.</w:t>
      </w:r>
    </w:p>
    <w:p w:rsidR="00DC3883" w:rsidRPr="00761DB6" w:rsidRDefault="00026054" w:rsidP="00026054">
      <w:pPr>
        <w:spacing w:after="120" w:line="360" w:lineRule="auto"/>
        <w:ind w:left="360" w:hanging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6</w:t>
      </w:r>
      <w:r w:rsidR="00761DB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761DB6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="00DC3883" w:rsidRPr="00761DB6">
        <w:rPr>
          <w:rFonts w:ascii="Arial" w:eastAsia="Times New Roman" w:hAnsi="Arial" w:cs="Arial"/>
          <w:bCs/>
          <w:sz w:val="24"/>
          <w:szCs w:val="24"/>
          <w:lang w:eastAsia="pl-PL"/>
        </w:rPr>
        <w:t>Wykonawca oświadcza, że zapoznał się z wszelkimi materiałami niezbędnymi</w:t>
      </w:r>
      <w:r w:rsidR="00DC3883" w:rsidRPr="00761DB6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do prawidłowego wykonania umowy. </w:t>
      </w:r>
    </w:p>
    <w:p w:rsidR="00CA6143" w:rsidRDefault="00CA6143" w:rsidP="0037019C">
      <w:pPr>
        <w:pStyle w:val="Akapitzlist"/>
        <w:spacing w:after="120"/>
        <w:ind w:left="28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37019C" w:rsidRPr="0037019C" w:rsidRDefault="0037019C" w:rsidP="0037019C">
      <w:pPr>
        <w:pStyle w:val="Akapitzlist"/>
        <w:spacing w:after="120"/>
        <w:ind w:left="28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Termin realizacji</w:t>
      </w:r>
    </w:p>
    <w:p w:rsidR="00DC3883" w:rsidRPr="00A27D72" w:rsidRDefault="00DC3883" w:rsidP="0037019C">
      <w:pPr>
        <w:spacing w:after="240"/>
        <w:ind w:left="284" w:hanging="28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2</w:t>
      </w:r>
    </w:p>
    <w:p w:rsidR="00DC3883" w:rsidRPr="009750C6" w:rsidRDefault="00DC3883" w:rsidP="009750C6">
      <w:pPr>
        <w:spacing w:after="120" w:line="360" w:lineRule="auto"/>
        <w:ind w:left="14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750C6"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zobowiązuje się wykonać </w:t>
      </w:r>
      <w:r w:rsidR="005D03A1" w:rsidRPr="009750C6">
        <w:rPr>
          <w:rFonts w:ascii="Arial" w:eastAsia="Times New Roman" w:hAnsi="Arial" w:cs="Arial"/>
          <w:sz w:val="24"/>
          <w:szCs w:val="24"/>
          <w:lang w:eastAsia="pl-PL"/>
        </w:rPr>
        <w:t xml:space="preserve">przedmiot umowy </w:t>
      </w:r>
      <w:r w:rsidRPr="009750C6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5D03A1" w:rsidRPr="009750C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B7B3F" w:rsidRPr="009750C6">
        <w:rPr>
          <w:rFonts w:ascii="Arial" w:eastAsia="Times New Roman" w:hAnsi="Arial" w:cs="Arial"/>
          <w:sz w:val="24"/>
          <w:szCs w:val="24"/>
          <w:lang w:eastAsia="pl-PL"/>
        </w:rPr>
        <w:t xml:space="preserve">terminie  </w:t>
      </w:r>
      <w:r w:rsidR="00F77A1E" w:rsidRPr="009750C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750C6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0F3632">
        <w:rPr>
          <w:rFonts w:ascii="Arial" w:hAnsi="Arial" w:cs="Arial"/>
          <w:sz w:val="24"/>
          <w:szCs w:val="24"/>
        </w:rPr>
        <w:t>…….</w:t>
      </w:r>
      <w:r w:rsidR="008179D5">
        <w:rPr>
          <w:rFonts w:ascii="Arial" w:hAnsi="Arial" w:cs="Arial"/>
          <w:sz w:val="24"/>
          <w:szCs w:val="24"/>
        </w:rPr>
        <w:t xml:space="preserve"> dni od daty podpisania umowy</w:t>
      </w:r>
      <w:r w:rsidR="00F77A1E" w:rsidRPr="009750C6">
        <w:rPr>
          <w:rFonts w:ascii="Arial" w:hAnsi="Arial" w:cs="Arial"/>
          <w:b/>
          <w:sz w:val="24"/>
          <w:szCs w:val="24"/>
        </w:rPr>
        <w:t>.</w:t>
      </w:r>
    </w:p>
    <w:p w:rsidR="00CA6143" w:rsidRDefault="00CA6143" w:rsidP="00DC3883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C3883" w:rsidRPr="00A27D72" w:rsidRDefault="00DC3883" w:rsidP="00DC3883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WYNAGRODZENIE</w:t>
      </w:r>
    </w:p>
    <w:p w:rsidR="00DC3883" w:rsidRPr="00A27D72" w:rsidRDefault="00DC3883" w:rsidP="00DC3883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3</w:t>
      </w:r>
    </w:p>
    <w:p w:rsidR="00DC3883" w:rsidRPr="00026054" w:rsidRDefault="00DC3883" w:rsidP="00026054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6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26054">
        <w:rPr>
          <w:rFonts w:ascii="Arial" w:eastAsia="Times New Roman" w:hAnsi="Arial" w:cs="Arial"/>
          <w:sz w:val="24"/>
          <w:szCs w:val="24"/>
          <w:lang w:eastAsia="pl-PL"/>
        </w:rPr>
        <w:t xml:space="preserve">Za wykonanie </w:t>
      </w:r>
      <w:r w:rsidR="00FF3717" w:rsidRPr="00026054">
        <w:rPr>
          <w:rFonts w:ascii="Arial" w:eastAsia="Times New Roman" w:hAnsi="Arial" w:cs="Arial"/>
          <w:sz w:val="24"/>
          <w:szCs w:val="24"/>
          <w:lang w:eastAsia="pl-PL"/>
        </w:rPr>
        <w:t>przedmiotu umowy</w:t>
      </w:r>
      <w:r w:rsidRPr="00026054">
        <w:rPr>
          <w:rFonts w:ascii="Arial" w:eastAsia="Times New Roman" w:hAnsi="Arial" w:cs="Arial"/>
          <w:sz w:val="24"/>
          <w:szCs w:val="24"/>
          <w:lang w:eastAsia="pl-PL"/>
        </w:rPr>
        <w:t xml:space="preserve"> Strony ustalają wynagrodzenie w wysokości</w:t>
      </w:r>
      <w:r w:rsidR="00671EF9" w:rsidRPr="00026054">
        <w:rPr>
          <w:rFonts w:ascii="Arial" w:eastAsia="Times New Roman" w:hAnsi="Arial" w:cs="Arial"/>
          <w:sz w:val="24"/>
          <w:szCs w:val="24"/>
          <w:lang w:eastAsia="pl-PL"/>
        </w:rPr>
        <w:t xml:space="preserve">:     </w:t>
      </w:r>
      <w:r w:rsidRPr="00026054">
        <w:rPr>
          <w:rFonts w:ascii="Arial" w:eastAsia="Times New Roman" w:hAnsi="Arial" w:cs="Arial"/>
          <w:sz w:val="24"/>
          <w:szCs w:val="24"/>
          <w:lang w:eastAsia="pl-PL"/>
        </w:rPr>
        <w:t>netto………</w:t>
      </w:r>
      <w:r w:rsidR="00A52C24">
        <w:rPr>
          <w:rFonts w:ascii="Arial" w:eastAsia="Times New Roman" w:hAnsi="Arial" w:cs="Arial"/>
          <w:sz w:val="24"/>
          <w:szCs w:val="24"/>
          <w:lang w:eastAsia="pl-PL"/>
        </w:rPr>
        <w:t xml:space="preserve"> zł. </w:t>
      </w:r>
      <w:r w:rsidRPr="00026054">
        <w:rPr>
          <w:rFonts w:ascii="Arial" w:eastAsia="Times New Roman" w:hAnsi="Arial" w:cs="Arial"/>
          <w:sz w:val="24"/>
          <w:szCs w:val="24"/>
          <w:lang w:eastAsia="pl-PL"/>
        </w:rPr>
        <w:t xml:space="preserve"> (słownie</w:t>
      </w:r>
      <w:r w:rsidR="00610842" w:rsidRPr="00026054">
        <w:rPr>
          <w:rFonts w:ascii="Arial" w:eastAsia="Times New Roman" w:hAnsi="Arial" w:cs="Arial"/>
          <w:sz w:val="24"/>
          <w:szCs w:val="24"/>
          <w:lang w:eastAsia="pl-PL"/>
        </w:rPr>
        <w:t xml:space="preserve"> złotych</w:t>
      </w:r>
      <w:r w:rsidRPr="00026054">
        <w:rPr>
          <w:rFonts w:ascii="Arial" w:eastAsia="Times New Roman" w:hAnsi="Arial" w:cs="Arial"/>
          <w:sz w:val="24"/>
          <w:szCs w:val="24"/>
          <w:lang w:eastAsia="pl-PL"/>
        </w:rPr>
        <w:t xml:space="preserve">: ...................……………………………..00/100) </w:t>
      </w:r>
    </w:p>
    <w:p w:rsidR="00671EF9" w:rsidRDefault="00DC3883" w:rsidP="00026054">
      <w:pPr>
        <w:autoSpaceDE w:val="0"/>
        <w:autoSpaceDN w:val="0"/>
        <w:adjustRightInd w:val="0"/>
        <w:spacing w:after="0" w:line="360" w:lineRule="auto"/>
        <w:ind w:left="426" w:hanging="6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plus VAT……%........…</w:t>
      </w:r>
      <w:r w:rsidR="00671EF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zł (słownie</w:t>
      </w:r>
      <w:r w:rsidR="00610842">
        <w:rPr>
          <w:rFonts w:ascii="Arial" w:eastAsia="Times New Roman" w:hAnsi="Arial" w:cs="Arial"/>
          <w:sz w:val="24"/>
          <w:szCs w:val="24"/>
          <w:lang w:eastAsia="pl-PL"/>
        </w:rPr>
        <w:t xml:space="preserve"> złotych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:…………………………</w:t>
      </w:r>
      <w:r w:rsidR="00671EF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84302">
        <w:rPr>
          <w:rFonts w:ascii="Arial" w:eastAsia="Times New Roman" w:hAnsi="Arial" w:cs="Arial"/>
          <w:sz w:val="24"/>
          <w:szCs w:val="24"/>
          <w:lang w:eastAsia="pl-PL"/>
        </w:rPr>
        <w:t>00/100)</w:t>
      </w:r>
    </w:p>
    <w:p w:rsidR="00F10DAF" w:rsidRPr="00A27D72" w:rsidRDefault="00F10DAF" w:rsidP="00026054">
      <w:pPr>
        <w:autoSpaceDE w:val="0"/>
        <w:autoSpaceDN w:val="0"/>
        <w:adjustRightInd w:val="0"/>
        <w:spacing w:after="0" w:line="360" w:lineRule="auto"/>
        <w:ind w:left="426" w:hanging="6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10DAF">
        <w:rPr>
          <w:rFonts w:ascii="Arial" w:eastAsia="Times New Roman" w:hAnsi="Arial" w:cs="Arial"/>
          <w:sz w:val="24"/>
          <w:szCs w:val="24"/>
          <w:lang w:eastAsia="pl-PL"/>
        </w:rPr>
        <w:t>brutto……....... zł  (słownie złotych: …………………………………… 00/100)</w:t>
      </w:r>
    </w:p>
    <w:p w:rsidR="00DC3883" w:rsidRDefault="00DC3883" w:rsidP="00026054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426" w:hanging="6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Cena podana przez Wykonawcę jest wiążąca od chwili złożenia przez Wykonawcę oferty i nie ulegnie zmianie.</w:t>
      </w:r>
    </w:p>
    <w:p w:rsidR="002F1BC8" w:rsidRPr="002F1BC8" w:rsidRDefault="002F1BC8" w:rsidP="00026054">
      <w:pPr>
        <w:pStyle w:val="Akapitzlist"/>
        <w:numPr>
          <w:ilvl w:val="0"/>
          <w:numId w:val="3"/>
        </w:numPr>
        <w:spacing w:after="0" w:line="360" w:lineRule="auto"/>
        <w:ind w:left="426" w:hanging="6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2F1BC8">
        <w:rPr>
          <w:rFonts w:ascii="Arial" w:eastAsia="Times New Roman" w:hAnsi="Arial" w:cs="Arial"/>
          <w:sz w:val="24"/>
          <w:szCs w:val="24"/>
          <w:lang w:eastAsia="pl-PL"/>
        </w:rPr>
        <w:t xml:space="preserve">szelkie koszty związane z wypełnieniem wymagań określonych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 umowie </w:t>
      </w:r>
      <w:r w:rsidRPr="002F1BC8">
        <w:rPr>
          <w:rFonts w:ascii="Arial" w:eastAsia="Times New Roman" w:hAnsi="Arial" w:cs="Arial"/>
          <w:sz w:val="24"/>
          <w:szCs w:val="24"/>
          <w:lang w:eastAsia="pl-PL"/>
        </w:rPr>
        <w:t xml:space="preserve">nie podlegają odrębnej zapłacie. </w:t>
      </w:r>
    </w:p>
    <w:p w:rsidR="00DC3883" w:rsidRPr="00A27D72" w:rsidRDefault="00DC3883" w:rsidP="00026054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426" w:hanging="6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Zapłata wynagrodzenia, o którym mowa w ust. 1, nastąpi w formie przelewu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na rachunek bankowy wskazany przez Wykonawcę, w terminie </w:t>
      </w:r>
      <w:r w:rsidR="00F77A1E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30 dni od dnia przedłożenia Zamawiającemu prawidłowo wystawionej faktury. </w:t>
      </w:r>
    </w:p>
    <w:p w:rsidR="00DC3883" w:rsidRPr="00A27D72" w:rsidRDefault="00DC3883" w:rsidP="00026054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426" w:hanging="6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Jako dzień zapłaty Strony ustalają dzień wydania dyspozycji przelewu </w:t>
      </w:r>
      <w:r w:rsidR="00130102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z rachunku bankowego Zamawiającego.</w:t>
      </w:r>
    </w:p>
    <w:p w:rsidR="00DC3883" w:rsidRPr="001D57DF" w:rsidRDefault="00DC3883" w:rsidP="00026054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426" w:hanging="6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Podstawą wystawienia faktury jest podpisanie przez Zamawiającego Protokołu </w:t>
      </w:r>
      <w:r w:rsidR="007C3233">
        <w:rPr>
          <w:rFonts w:ascii="Arial" w:eastAsia="Times New Roman" w:hAnsi="Arial" w:cs="Arial"/>
          <w:sz w:val="24"/>
          <w:szCs w:val="24"/>
          <w:lang w:eastAsia="pl-PL"/>
        </w:rPr>
        <w:t>potwierdzającego bezusterkowe wykonanie zamówienia</w:t>
      </w:r>
      <w:r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, stwierdzającego wykonanie </w:t>
      </w:r>
      <w:r w:rsidR="00175FE5" w:rsidRPr="00F8624E">
        <w:rPr>
          <w:rFonts w:ascii="Arial" w:eastAsia="Times New Roman" w:hAnsi="Arial" w:cs="Arial"/>
          <w:sz w:val="24"/>
          <w:szCs w:val="24"/>
          <w:lang w:eastAsia="pl-PL"/>
        </w:rPr>
        <w:t>przedmiotu umowy</w:t>
      </w:r>
      <w:r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 bez wad. </w:t>
      </w:r>
    </w:p>
    <w:p w:rsidR="00DC3883" w:rsidRPr="00A27D72" w:rsidRDefault="00DC3883" w:rsidP="00026054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6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Adresem doręczenia Zamawiającemu faktury jest: Regionalna Dyrekcja Ochrony Środowiska w Gdańsku, ul. Chmielna 54/57, 80-748 Gdańsk.</w:t>
      </w:r>
    </w:p>
    <w:p w:rsidR="00F10DAF" w:rsidRPr="0013678D" w:rsidRDefault="00DC3883" w:rsidP="0013678D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6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 przypadku zmiany stawki podatku VAT powyższą okoliczność Wykonawca uwzględni w fakturze bez konieczności zmiany umowy.</w:t>
      </w:r>
    </w:p>
    <w:p w:rsidR="00CA6143" w:rsidRDefault="00CA6143" w:rsidP="000C17ED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C17ED" w:rsidRDefault="000C17ED" w:rsidP="000C17ED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17ED">
        <w:rPr>
          <w:rFonts w:ascii="Arial" w:eastAsia="Times New Roman" w:hAnsi="Arial" w:cs="Arial"/>
          <w:b/>
          <w:sz w:val="24"/>
          <w:szCs w:val="24"/>
          <w:lang w:eastAsia="pl-PL"/>
        </w:rPr>
        <w:t>OBOWIĄZKI WYKONAWCY</w:t>
      </w:r>
    </w:p>
    <w:p w:rsidR="000C17ED" w:rsidRDefault="000C17ED" w:rsidP="000C17ED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§4</w:t>
      </w:r>
    </w:p>
    <w:p w:rsidR="00880D2B" w:rsidRDefault="00880D2B" w:rsidP="0013678D">
      <w:pPr>
        <w:autoSpaceDE w:val="0"/>
        <w:autoSpaceDN w:val="0"/>
        <w:adjustRightInd w:val="0"/>
        <w:spacing w:after="0" w:line="360" w:lineRule="auto"/>
        <w:ind w:left="284" w:hanging="284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1.</w:t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 w:rsidRPr="004B68B0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Wymagania stawiane Wykonawcy</w:t>
      </w:r>
    </w:p>
    <w:p w:rsidR="00880D2B" w:rsidRPr="00880D2B" w:rsidRDefault="00880D2B" w:rsidP="0013678D">
      <w:pPr>
        <w:widowControl w:val="0"/>
        <w:tabs>
          <w:tab w:val="left" w:pos="625"/>
        </w:tabs>
        <w:suppressAutoHyphens/>
        <w:spacing w:after="0" w:line="360" w:lineRule="auto"/>
        <w:ind w:left="567" w:hanging="283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  <w:t>a)</w:t>
      </w:r>
      <w:r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  <w:tab/>
      </w:r>
      <w:r w:rsidRPr="00880D2B"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  <w:t>znajomość i przestrzeganie przepisów obowiązujących na przyrodniczych obszarach chronionych, a w szczególności w rezerwatach i na obszarach Natura 2000;</w:t>
      </w:r>
    </w:p>
    <w:p w:rsidR="00880D2B" w:rsidRPr="00880D2B" w:rsidRDefault="00880D2B" w:rsidP="0013678D">
      <w:pPr>
        <w:widowControl w:val="0"/>
        <w:tabs>
          <w:tab w:val="left" w:pos="625"/>
        </w:tabs>
        <w:suppressAutoHyphens/>
        <w:spacing w:after="0" w:line="360" w:lineRule="auto"/>
        <w:ind w:left="567" w:hanging="283"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  <w:t>b)</w:t>
      </w:r>
      <w:r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  <w:tab/>
      </w:r>
      <w:r w:rsidRPr="00880D2B"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  <w:t>znajomość i przestrzeganie przepisów dotyczących ochrony środowiska, w tym: zabezpieczenie przed możliwością powstania pożaru, zabezpieczenie gleby przed szkodliwymi substancjami: paliwem, olejem itp.;</w:t>
      </w:r>
    </w:p>
    <w:p w:rsidR="00880D2B" w:rsidRPr="00880D2B" w:rsidRDefault="00880D2B" w:rsidP="0013678D">
      <w:pPr>
        <w:widowControl w:val="0"/>
        <w:tabs>
          <w:tab w:val="left" w:pos="625"/>
        </w:tabs>
        <w:suppressAutoHyphens/>
        <w:spacing w:after="0" w:line="360" w:lineRule="auto"/>
        <w:ind w:left="567" w:hanging="283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zh-CN" w:bidi="hi-IN"/>
        </w:rPr>
        <w:t>c)</w:t>
      </w:r>
      <w:r>
        <w:rPr>
          <w:rFonts w:ascii="Arial" w:eastAsia="SimSun" w:hAnsi="Arial" w:cs="Arial"/>
          <w:kern w:val="1"/>
          <w:sz w:val="24"/>
          <w:szCs w:val="24"/>
          <w:lang w:eastAsia="zh-CN" w:bidi="hi-IN"/>
        </w:rPr>
        <w:tab/>
      </w:r>
      <w:r w:rsidRPr="00880D2B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przeszkolenie osób </w:t>
      </w:r>
      <w:r w:rsidRPr="00880D2B"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  <w:t>wykonujących prace z procedur postępowania w razie wypadku, pożaru, rozlania oleju lub innych wyrobów ropopochodnych</w:t>
      </w:r>
      <w:r w:rsidRPr="00880D2B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;</w:t>
      </w:r>
    </w:p>
    <w:p w:rsidR="00880D2B" w:rsidRPr="00880D2B" w:rsidRDefault="00880D2B" w:rsidP="0013678D">
      <w:pPr>
        <w:widowControl w:val="0"/>
        <w:tabs>
          <w:tab w:val="left" w:pos="625"/>
        </w:tabs>
        <w:suppressAutoHyphens/>
        <w:spacing w:after="0" w:line="360" w:lineRule="auto"/>
        <w:ind w:left="567" w:hanging="283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  <w:t>d)</w:t>
      </w:r>
      <w:r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  <w:tab/>
      </w:r>
      <w:r w:rsidRPr="00880D2B"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  <w:t>organizowanie stanowisk do tankowania pojazdów poza terenem rezerwatu;</w:t>
      </w:r>
    </w:p>
    <w:p w:rsidR="00880D2B" w:rsidRPr="00880D2B" w:rsidRDefault="00880D2B" w:rsidP="0013678D">
      <w:pPr>
        <w:widowControl w:val="0"/>
        <w:tabs>
          <w:tab w:val="left" w:pos="625"/>
        </w:tabs>
        <w:suppressAutoHyphens/>
        <w:spacing w:after="0" w:line="360" w:lineRule="auto"/>
        <w:ind w:left="567" w:hanging="283"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  <w:t>e)</w:t>
      </w:r>
      <w:r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  <w:tab/>
      </w:r>
      <w:r w:rsidRPr="00880D2B"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  <w:t>w przypadku użycia pilarki spalinowej do smarowania elementów tnących – używanie olejów biodegradowalnych;</w:t>
      </w:r>
    </w:p>
    <w:p w:rsidR="00880D2B" w:rsidRDefault="00880D2B" w:rsidP="0013678D">
      <w:pPr>
        <w:widowControl w:val="0"/>
        <w:tabs>
          <w:tab w:val="left" w:pos="625"/>
        </w:tabs>
        <w:suppressAutoHyphens/>
        <w:spacing w:after="0" w:line="360" w:lineRule="auto"/>
        <w:ind w:left="567" w:hanging="283"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zh-CN" w:bidi="hi-IN"/>
        </w:rPr>
        <w:lastRenderedPageBreak/>
        <w:t>f)</w:t>
      </w:r>
      <w:r>
        <w:rPr>
          <w:rFonts w:ascii="Arial" w:eastAsia="SimSun" w:hAnsi="Arial" w:cs="Arial"/>
          <w:kern w:val="1"/>
          <w:sz w:val="24"/>
          <w:szCs w:val="24"/>
          <w:lang w:eastAsia="zh-CN" w:bidi="hi-IN"/>
        </w:rPr>
        <w:tab/>
      </w:r>
      <w:r w:rsidRPr="00880D2B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w przypadku zniszczenia podczas wykonywania prac dróg w rezerwacie i dróg dojazdowych do rezerwatu – przywrócenie ich stanu</w:t>
      </w:r>
      <w:r w:rsidR="00516BB0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;</w:t>
      </w:r>
    </w:p>
    <w:p w:rsidR="00516BB0" w:rsidRDefault="00516BB0" w:rsidP="0013678D">
      <w:pPr>
        <w:pStyle w:val="Default"/>
        <w:spacing w:line="360" w:lineRule="auto"/>
        <w:ind w:left="567" w:hanging="283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g)</w:t>
      </w:r>
      <w:r>
        <w:rPr>
          <w:rFonts w:ascii="Arial" w:hAnsi="Arial" w:cs="Arial"/>
          <w:color w:val="auto"/>
        </w:rPr>
        <w:tab/>
        <w:t>p</w:t>
      </w:r>
      <w:r w:rsidRPr="00B51035">
        <w:rPr>
          <w:rFonts w:ascii="Arial" w:hAnsi="Arial" w:cs="Arial"/>
          <w:color w:val="auto"/>
        </w:rPr>
        <w:t xml:space="preserve">odczas realizacji prac Wykonawca </w:t>
      </w:r>
      <w:r>
        <w:rPr>
          <w:rFonts w:ascii="Arial" w:hAnsi="Arial" w:cs="Arial"/>
          <w:color w:val="auto"/>
        </w:rPr>
        <w:t>zobowiązuje się</w:t>
      </w:r>
      <w:r w:rsidRPr="00B51035">
        <w:rPr>
          <w:rFonts w:ascii="Arial" w:hAnsi="Arial" w:cs="Arial"/>
          <w:color w:val="auto"/>
        </w:rPr>
        <w:t xml:space="preserve"> przestrzegać przepisów dotyczących bezpieczeństwa i higieny pracy.</w:t>
      </w:r>
    </w:p>
    <w:p w:rsidR="000C17ED" w:rsidRPr="002F1BC8" w:rsidRDefault="00516BB0" w:rsidP="0013678D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2F1BC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2F1BC8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</w:t>
      </w:r>
      <w:r w:rsidR="00685DEE" w:rsidRPr="002F1BC8">
        <w:rPr>
          <w:rFonts w:ascii="Arial" w:eastAsia="Times New Roman" w:hAnsi="Arial" w:cs="Arial"/>
          <w:sz w:val="24"/>
          <w:szCs w:val="24"/>
          <w:lang w:eastAsia="pl-PL"/>
        </w:rPr>
        <w:t>Wykonawca zobowiązany jest w szczególności do:</w:t>
      </w:r>
    </w:p>
    <w:p w:rsidR="00685DEE" w:rsidRDefault="00F10DAF" w:rsidP="0013678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t</w:t>
      </w:r>
      <w:r w:rsidR="003100F6">
        <w:rPr>
          <w:rFonts w:ascii="Arial" w:eastAsia="Times New Roman" w:hAnsi="Arial" w:cs="Arial"/>
          <w:sz w:val="24"/>
          <w:szCs w:val="24"/>
          <w:lang w:eastAsia="pl-PL"/>
        </w:rPr>
        <w:t>erminowego wykonania przedmiotu umowy</w:t>
      </w:r>
      <w:r w:rsidR="00685DEE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874FA2" w:rsidRDefault="00F10DAF" w:rsidP="00DD044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874FA2">
        <w:rPr>
          <w:rFonts w:ascii="Arial" w:eastAsia="Times New Roman" w:hAnsi="Arial" w:cs="Arial"/>
          <w:sz w:val="24"/>
          <w:szCs w:val="24"/>
          <w:lang w:eastAsia="pl-PL"/>
        </w:rPr>
        <w:t>sunięcia na własny koszt, w terminie wyznaczonym przez Zamawiającego, wad i usterek stwierdzonych w czasie odbioru oraz wad ukrytych ujawnionych po odbiorze wykonanych prac,</w:t>
      </w:r>
    </w:p>
    <w:p w:rsidR="00874FA2" w:rsidRDefault="00F10DAF" w:rsidP="00DD044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874FA2">
        <w:rPr>
          <w:rFonts w:ascii="Arial" w:eastAsia="Times New Roman" w:hAnsi="Arial" w:cs="Arial"/>
          <w:sz w:val="24"/>
          <w:szCs w:val="24"/>
          <w:lang w:eastAsia="pl-PL"/>
        </w:rPr>
        <w:t>porządkowania miejsca wykonania prac po ich zakończeniu,</w:t>
      </w:r>
    </w:p>
    <w:p w:rsidR="00874FA2" w:rsidRDefault="00F10DAF" w:rsidP="00DD044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874FA2">
        <w:rPr>
          <w:rFonts w:ascii="Arial" w:eastAsia="Times New Roman" w:hAnsi="Arial" w:cs="Arial"/>
          <w:sz w:val="24"/>
          <w:szCs w:val="24"/>
          <w:lang w:eastAsia="pl-PL"/>
        </w:rPr>
        <w:t>iezwłocznego powiadamiania Zamawiającego o zaistniałych przeszkodach i sytuacjach uniemożliwiających dalsze wykonanie przedmiotu zamówienia.</w:t>
      </w:r>
    </w:p>
    <w:p w:rsidR="00153926" w:rsidRPr="00180A4A" w:rsidRDefault="00516BB0" w:rsidP="00055EC3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180A4A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80A4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153926" w:rsidRPr="00180A4A">
        <w:rPr>
          <w:rFonts w:ascii="Arial" w:eastAsia="Times New Roman" w:hAnsi="Arial" w:cs="Arial"/>
          <w:sz w:val="24"/>
          <w:szCs w:val="24"/>
          <w:lang w:eastAsia="pl-PL"/>
        </w:rPr>
        <w:t xml:space="preserve">Wykonawca w trakcie realizacji prac ponosi odpowiedzialność za bezpieczeństwo swoich pracowników oraz innych osób znajdujących </w:t>
      </w:r>
      <w:r w:rsidR="000431C8" w:rsidRPr="00180A4A">
        <w:rPr>
          <w:rFonts w:ascii="Arial" w:eastAsia="Times New Roman" w:hAnsi="Arial" w:cs="Arial"/>
          <w:sz w:val="24"/>
          <w:szCs w:val="24"/>
          <w:lang w:eastAsia="pl-PL"/>
        </w:rPr>
        <w:t>się w obrębie terenu na którym wykonywane są prace.</w:t>
      </w:r>
    </w:p>
    <w:p w:rsidR="000431C8" w:rsidRPr="00180A4A" w:rsidRDefault="00516BB0" w:rsidP="00055EC3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180A4A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80A4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0431C8" w:rsidRPr="00180A4A">
        <w:rPr>
          <w:rFonts w:ascii="Arial" w:eastAsia="Times New Roman" w:hAnsi="Arial" w:cs="Arial"/>
          <w:sz w:val="24"/>
          <w:szCs w:val="24"/>
          <w:lang w:eastAsia="pl-PL"/>
        </w:rPr>
        <w:t>Wykonawca zobowiązany jest w okresie obowiązywania niniejszej umowy pod rygorem rozwiązania jej w trybie natychmiastowym bez wypowiedzenia, przedłożyć na każde żądanie Zamawiającego wykaz osób, które wykonują lub będą uczestniczyć w wykonaniu przedmiotu umowy</w:t>
      </w:r>
      <w:r w:rsidR="00180A4A" w:rsidRPr="00180A4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2E6FBE" w:rsidRDefault="00516BB0" w:rsidP="0046777A">
      <w:pPr>
        <w:pStyle w:val="Default"/>
        <w:spacing w:line="360" w:lineRule="auto"/>
        <w:ind w:left="284" w:hanging="284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5</w:t>
      </w:r>
      <w:r w:rsidR="00D84FEA">
        <w:rPr>
          <w:rFonts w:ascii="Arial" w:hAnsi="Arial" w:cs="Arial"/>
          <w:color w:val="auto"/>
        </w:rPr>
        <w:t>.</w:t>
      </w:r>
      <w:r w:rsidR="002E6FBE">
        <w:rPr>
          <w:rFonts w:ascii="Arial" w:hAnsi="Arial" w:cs="Arial"/>
          <w:color w:val="auto"/>
        </w:rPr>
        <w:t xml:space="preserve"> </w:t>
      </w:r>
      <w:r w:rsidR="002E6FBE" w:rsidRPr="002E6FBE">
        <w:rPr>
          <w:rFonts w:ascii="Arial" w:hAnsi="Arial" w:cs="Arial"/>
          <w:color w:val="auto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="00B50ECF" w:rsidRPr="00623B41">
          <w:rPr>
            <w:rStyle w:val="Hipercze"/>
            <w:rFonts w:ascii="Arial" w:hAnsi="Arial" w:cs="Arial"/>
          </w:rPr>
          <w:t>http://gdansk.rdos.gov.pl/system-zarzadzania-srodowiskowego-emas</w:t>
        </w:r>
      </w:hyperlink>
      <w:r w:rsidR="00B50ECF">
        <w:rPr>
          <w:rFonts w:ascii="Arial" w:hAnsi="Arial" w:cs="Arial"/>
          <w:color w:val="auto"/>
        </w:rPr>
        <w:t xml:space="preserve"> </w:t>
      </w:r>
      <w:r w:rsidR="002E6FBE" w:rsidRPr="002E6FBE">
        <w:rPr>
          <w:rFonts w:ascii="Arial" w:hAnsi="Arial" w:cs="Arial"/>
          <w:color w:val="auto"/>
        </w:rPr>
        <w:t>i zobowiązuje się do ich przestrzegania.</w:t>
      </w:r>
    </w:p>
    <w:p w:rsidR="00080877" w:rsidRDefault="00080877" w:rsidP="00B10F79">
      <w:pPr>
        <w:pStyle w:val="Akapitzlist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10F79" w:rsidRDefault="00B10F79" w:rsidP="00B10F79">
      <w:pPr>
        <w:pStyle w:val="Akapitzlist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10F79">
        <w:rPr>
          <w:rFonts w:ascii="Arial" w:eastAsia="Times New Roman" w:hAnsi="Arial" w:cs="Arial"/>
          <w:b/>
          <w:sz w:val="24"/>
          <w:szCs w:val="24"/>
          <w:lang w:eastAsia="pl-PL"/>
        </w:rPr>
        <w:t>OBOWIĄZKI ZAMAWIAJĄCEGO</w:t>
      </w:r>
    </w:p>
    <w:p w:rsidR="00B10F79" w:rsidRPr="00B10F79" w:rsidRDefault="00B10F79" w:rsidP="00B10F79">
      <w:pPr>
        <w:pStyle w:val="Akapitzlist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10F79">
        <w:rPr>
          <w:rFonts w:ascii="Arial" w:eastAsia="Times New Roman" w:hAnsi="Arial" w:cs="Arial"/>
          <w:b/>
          <w:sz w:val="24"/>
          <w:szCs w:val="24"/>
          <w:lang w:eastAsia="pl-PL"/>
        </w:rPr>
        <w:t>§</w:t>
      </w:r>
      <w:r w:rsidR="00336B0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5</w:t>
      </w:r>
    </w:p>
    <w:p w:rsidR="00B10F79" w:rsidRDefault="00336B02" w:rsidP="005A1F7B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36B02">
        <w:rPr>
          <w:rFonts w:ascii="Arial" w:eastAsia="Times New Roman" w:hAnsi="Arial" w:cs="Arial"/>
          <w:sz w:val="24"/>
          <w:szCs w:val="24"/>
          <w:lang w:eastAsia="pl-PL"/>
        </w:rPr>
        <w:t>Zamawiający zobowiązuje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do:</w:t>
      </w:r>
    </w:p>
    <w:p w:rsidR="007C2C0F" w:rsidRDefault="00336B02" w:rsidP="007C2C0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Zapewnienia nadzoru merytorycznego nad realizacją i przebiegiem prac.</w:t>
      </w:r>
    </w:p>
    <w:p w:rsidR="00336B02" w:rsidRPr="005A4C02" w:rsidRDefault="00336B02" w:rsidP="007C2C0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C2C0F">
        <w:rPr>
          <w:rFonts w:ascii="Arial" w:eastAsia="Times New Roman" w:hAnsi="Arial" w:cs="Arial"/>
          <w:sz w:val="24"/>
          <w:szCs w:val="24"/>
          <w:lang w:eastAsia="pl-PL"/>
        </w:rPr>
        <w:t xml:space="preserve">Odbioru przedmiotu umowy na zasadach określonych w  </w:t>
      </w:r>
      <w:r w:rsidRPr="007C2C0F">
        <w:rPr>
          <w:rFonts w:ascii="Arial" w:eastAsia="Times New Roman" w:hAnsi="Arial" w:cs="Arial"/>
          <w:bCs/>
          <w:sz w:val="24"/>
          <w:szCs w:val="24"/>
          <w:lang w:eastAsia="pl-PL"/>
        </w:rPr>
        <w:t>§ 6</w:t>
      </w:r>
      <w:r w:rsidR="007C2C0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niniejszej umowy</w:t>
      </w:r>
      <w:r w:rsidR="005A4C02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5A4C02" w:rsidRPr="005A4C02" w:rsidRDefault="005A4C02" w:rsidP="007C2C0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Zapłaty wynagrodzenia na zasadach określonych w umowie.</w:t>
      </w:r>
    </w:p>
    <w:p w:rsidR="00F77A1E" w:rsidRDefault="00F77A1E" w:rsidP="0032263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C3883" w:rsidRPr="00080877" w:rsidRDefault="00DC3883" w:rsidP="004579C0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ODBI</w:t>
      </w:r>
      <w:r w:rsidR="00336B0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Ó</w:t>
      </w: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 </w:t>
      </w:r>
    </w:p>
    <w:p w:rsidR="00DC3883" w:rsidRDefault="00DC3883" w:rsidP="004579C0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§ </w:t>
      </w:r>
      <w:r w:rsidR="00336B0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</w:p>
    <w:p w:rsidR="00446AC4" w:rsidRPr="00446AC4" w:rsidRDefault="00446AC4" w:rsidP="00506C12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46AC4">
        <w:rPr>
          <w:rFonts w:ascii="Arial" w:eastAsia="Times New Roman" w:hAnsi="Arial" w:cs="Arial"/>
          <w:bCs/>
          <w:sz w:val="24"/>
          <w:szCs w:val="24"/>
          <w:lang w:eastAsia="pl-PL"/>
        </w:rPr>
        <w:t>Sprawdzenie wykonania robót polegać będzie na bieżącej kontroli przebiegu prac przez przedstawiciela Zamawiającego.</w:t>
      </w:r>
    </w:p>
    <w:p w:rsidR="00446AC4" w:rsidRPr="00446AC4" w:rsidRDefault="00446AC4" w:rsidP="0013678D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46AC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Przedstawiciele Zamawiającego przez cały okres trwania prac mogą wydawać polecenia i zalecenia dotyczące sposobu wykonywania prac. </w:t>
      </w:r>
    </w:p>
    <w:p w:rsidR="00DC3883" w:rsidRPr="00402C02" w:rsidRDefault="00DB0861" w:rsidP="0013678D">
      <w:pPr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02C02">
        <w:rPr>
          <w:rFonts w:ascii="Arial" w:eastAsia="Times New Roman" w:hAnsi="Arial" w:cs="Arial"/>
          <w:sz w:val="24"/>
          <w:szCs w:val="24"/>
          <w:lang w:eastAsia="pl-PL"/>
        </w:rPr>
        <w:t>Celem odbioru jest przekazanie Zamawiającemu przedmiotu umowy</w:t>
      </w:r>
      <w:r w:rsidR="00D3478F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02C02">
        <w:rPr>
          <w:rFonts w:ascii="Arial" w:eastAsia="Times New Roman" w:hAnsi="Arial" w:cs="Arial"/>
          <w:sz w:val="24"/>
          <w:szCs w:val="24"/>
          <w:lang w:eastAsia="pl-PL"/>
        </w:rPr>
        <w:t xml:space="preserve"> po sprawd</w:t>
      </w:r>
      <w:r w:rsidR="00D3478F">
        <w:rPr>
          <w:rFonts w:ascii="Arial" w:eastAsia="Times New Roman" w:hAnsi="Arial" w:cs="Arial"/>
          <w:sz w:val="24"/>
          <w:szCs w:val="24"/>
          <w:lang w:eastAsia="pl-PL"/>
        </w:rPr>
        <w:t>zeniu należytego wykonania prac, z uwzględnieniem termin</w:t>
      </w:r>
      <w:r w:rsidR="00887D2E">
        <w:rPr>
          <w:rFonts w:ascii="Arial" w:eastAsia="Times New Roman" w:hAnsi="Arial" w:cs="Arial"/>
          <w:sz w:val="24"/>
          <w:szCs w:val="24"/>
          <w:lang w:eastAsia="pl-PL"/>
        </w:rPr>
        <w:t xml:space="preserve">u </w:t>
      </w:r>
      <w:r w:rsidR="00D3478F">
        <w:rPr>
          <w:rFonts w:ascii="Arial" w:eastAsia="Times New Roman" w:hAnsi="Arial" w:cs="Arial"/>
          <w:sz w:val="24"/>
          <w:szCs w:val="24"/>
          <w:lang w:eastAsia="pl-PL"/>
        </w:rPr>
        <w:t>określon</w:t>
      </w:r>
      <w:r w:rsidR="00887D2E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="00D3478F">
        <w:rPr>
          <w:rFonts w:ascii="Arial" w:eastAsia="Times New Roman" w:hAnsi="Arial" w:cs="Arial"/>
          <w:sz w:val="24"/>
          <w:szCs w:val="24"/>
          <w:lang w:eastAsia="pl-PL"/>
        </w:rPr>
        <w:t xml:space="preserve"> w § 2 niniejszej umowy</w:t>
      </w:r>
      <w:r w:rsidRPr="00402C0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B0861" w:rsidRDefault="00DB0861" w:rsidP="0013678D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powiadomi pisemnie Zamawiającego</w:t>
      </w:r>
      <w:r w:rsidR="009B0300">
        <w:rPr>
          <w:rFonts w:ascii="Arial" w:eastAsia="Times New Roman" w:hAnsi="Arial" w:cs="Arial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gotowości do odbioru przedmiotu umowy.</w:t>
      </w:r>
    </w:p>
    <w:p w:rsidR="00754109" w:rsidRDefault="00754109" w:rsidP="0013678D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Zamawiający jest zobowiązany przystąpić do </w:t>
      </w:r>
      <w:r w:rsidRPr="00F95829">
        <w:rPr>
          <w:rFonts w:ascii="Arial" w:eastAsia="Times New Roman" w:hAnsi="Arial" w:cs="Arial"/>
          <w:sz w:val="24"/>
          <w:szCs w:val="24"/>
          <w:lang w:eastAsia="pl-PL"/>
        </w:rPr>
        <w:t xml:space="preserve">odbioru w terminie </w:t>
      </w:r>
      <w:r w:rsidR="00F95829" w:rsidRPr="00F95829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F95829">
        <w:rPr>
          <w:rFonts w:ascii="Arial" w:eastAsia="Times New Roman" w:hAnsi="Arial" w:cs="Arial"/>
          <w:sz w:val="24"/>
          <w:szCs w:val="24"/>
          <w:lang w:eastAsia="pl-PL"/>
        </w:rPr>
        <w:t>7 dni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roboczych od daty pisemnego zgłoszenia gotowości do odbioru.</w:t>
      </w:r>
    </w:p>
    <w:p w:rsidR="00DC3883" w:rsidRPr="004F67A1" w:rsidRDefault="005A4C02" w:rsidP="0013678D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Do kontaktu z Wykonawcą, udzielania mu informacji, </w:t>
      </w:r>
      <w:r w:rsidR="00754109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 wyjaśnień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oraz podpisania protokołu odbioru</w:t>
      </w:r>
      <w:r w:rsidR="00754109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, Zamawiający wyznacza swojego </w:t>
      </w:r>
      <w:r w:rsidR="00754109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przedstawiciela </w:t>
      </w:r>
      <w:r w:rsidR="00887D2E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F67A1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 –</w:t>
      </w:r>
      <w:r w:rsidR="00754109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 pani</w:t>
      </w:r>
      <w:r w:rsidR="004F67A1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ą </w:t>
      </w:r>
      <w:r w:rsidR="00754109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179D5">
        <w:rPr>
          <w:rFonts w:ascii="Arial" w:eastAsia="Times New Roman" w:hAnsi="Arial" w:cs="Arial"/>
          <w:sz w:val="24"/>
          <w:szCs w:val="24"/>
          <w:lang w:eastAsia="pl-PL"/>
        </w:rPr>
        <w:t>Magdalenę Dąbkowską</w:t>
      </w:r>
      <w:r w:rsidR="00616DFC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C5ADB">
        <w:rPr>
          <w:rFonts w:ascii="Arial" w:eastAsia="Times New Roman" w:hAnsi="Arial" w:cs="Arial"/>
          <w:sz w:val="24"/>
          <w:szCs w:val="24"/>
          <w:lang w:eastAsia="pl-PL"/>
        </w:rPr>
        <w:t>tel.</w:t>
      </w:r>
      <w:r w:rsidR="008179D5">
        <w:rPr>
          <w:rFonts w:ascii="Arial" w:eastAsia="Times New Roman" w:hAnsi="Arial" w:cs="Arial"/>
          <w:sz w:val="24"/>
          <w:szCs w:val="24"/>
          <w:lang w:eastAsia="pl-PL"/>
        </w:rPr>
        <w:t>783 927 470</w:t>
      </w:r>
      <w:r w:rsidR="00A41EA4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616DFC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lub </w:t>
      </w:r>
      <w:r w:rsidR="004232DE" w:rsidRPr="00F8624E">
        <w:rPr>
          <w:rFonts w:ascii="Arial" w:eastAsia="Times New Roman" w:hAnsi="Arial" w:cs="Arial"/>
          <w:sz w:val="24"/>
          <w:szCs w:val="24"/>
          <w:lang w:eastAsia="pl-PL"/>
        </w:rPr>
        <w:t>pan</w:t>
      </w:r>
      <w:r w:rsidR="00A41EA4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4232DE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179D5">
        <w:rPr>
          <w:rFonts w:ascii="Arial" w:eastAsia="Times New Roman" w:hAnsi="Arial" w:cs="Arial"/>
          <w:sz w:val="24"/>
          <w:szCs w:val="24"/>
          <w:lang w:eastAsia="pl-PL"/>
        </w:rPr>
        <w:t xml:space="preserve">Michała Lamczyk </w:t>
      </w:r>
      <w:r w:rsidR="00F700CE">
        <w:rPr>
          <w:rFonts w:ascii="Arial" w:eastAsia="Times New Roman" w:hAnsi="Arial" w:cs="Arial"/>
          <w:sz w:val="24"/>
          <w:szCs w:val="24"/>
          <w:lang w:eastAsia="pl-PL"/>
        </w:rPr>
        <w:t xml:space="preserve"> tel. </w:t>
      </w:r>
      <w:r w:rsidR="00ED7BC6">
        <w:rPr>
          <w:rFonts w:ascii="Arial" w:eastAsia="Times New Roman" w:hAnsi="Arial" w:cs="Arial"/>
          <w:sz w:val="24"/>
          <w:szCs w:val="24"/>
          <w:lang w:eastAsia="pl-PL"/>
        </w:rPr>
        <w:t xml:space="preserve">58 </w:t>
      </w:r>
      <w:r w:rsidR="008179D5">
        <w:rPr>
          <w:rFonts w:ascii="Arial" w:eastAsia="Times New Roman" w:hAnsi="Arial" w:cs="Arial"/>
          <w:sz w:val="24"/>
          <w:szCs w:val="24"/>
          <w:lang w:eastAsia="pl-PL"/>
        </w:rPr>
        <w:t>6836829</w:t>
      </w:r>
      <w:r w:rsidR="00ED7BC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C3883" w:rsidRDefault="00995E75" w:rsidP="0013678D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4A7536">
        <w:rPr>
          <w:rFonts w:ascii="Arial" w:hAnsi="Arial" w:cs="Arial"/>
          <w:sz w:val="24"/>
          <w:szCs w:val="24"/>
        </w:rPr>
        <w:t>Jeżeli w trakcie odbioru zostaną ujawnione wady wykonania przedmiotu umowy lub jego niekompletność, strony wpiszą je do Protokołu odbioru</w:t>
      </w:r>
      <w:r w:rsidR="00402FC6">
        <w:rPr>
          <w:rFonts w:ascii="Arial" w:hAnsi="Arial" w:cs="Arial"/>
          <w:sz w:val="24"/>
          <w:szCs w:val="24"/>
        </w:rPr>
        <w:br/>
      </w:r>
      <w:r w:rsidRPr="004A7536">
        <w:rPr>
          <w:rFonts w:ascii="Arial" w:hAnsi="Arial" w:cs="Arial"/>
          <w:sz w:val="24"/>
          <w:szCs w:val="24"/>
        </w:rPr>
        <w:t xml:space="preserve"> i wyznaczą termin do ich usunięcia. W takiej sytuacji za dzień końcowego odbioru przyjmuje się dzień, w którym strony podpisa</w:t>
      </w:r>
      <w:r>
        <w:rPr>
          <w:rFonts w:ascii="Arial" w:hAnsi="Arial" w:cs="Arial"/>
          <w:sz w:val="24"/>
          <w:szCs w:val="24"/>
        </w:rPr>
        <w:t xml:space="preserve">ły </w:t>
      </w:r>
      <w:r w:rsidR="005C6DA9">
        <w:rPr>
          <w:rFonts w:ascii="Arial" w:hAnsi="Arial" w:cs="Arial"/>
          <w:sz w:val="24"/>
          <w:szCs w:val="24"/>
        </w:rPr>
        <w:t xml:space="preserve">Protokół </w:t>
      </w:r>
      <w:r w:rsidR="009B7DCD">
        <w:rPr>
          <w:rFonts w:ascii="Arial" w:hAnsi="Arial" w:cs="Arial"/>
          <w:sz w:val="24"/>
          <w:szCs w:val="24"/>
        </w:rPr>
        <w:t>potwierdzający bezusterkowe wykonanie zamówienia</w:t>
      </w:r>
      <w:r w:rsidR="00DB1F4F">
        <w:rPr>
          <w:rFonts w:ascii="Arial" w:hAnsi="Arial" w:cs="Arial"/>
          <w:sz w:val="24"/>
          <w:szCs w:val="24"/>
        </w:rPr>
        <w:t>.</w:t>
      </w:r>
    </w:p>
    <w:p w:rsidR="00FB3E01" w:rsidRDefault="00FB3E01" w:rsidP="0013678D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Jeżeli w toku odbioru zostanie stwierdzone, że przedmiot umowy nie osiągnął jeszcze gotowości do odbioru z powodu nie zakończonych prac Zamawiający może odmówić odbioru.</w:t>
      </w:r>
    </w:p>
    <w:p w:rsidR="00FB3E01" w:rsidRDefault="00FB3E01" w:rsidP="0013678D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Niezastosowanie się Wykonawcy do uzasadnionych poleceń związanych </w:t>
      </w:r>
      <w:r w:rsidR="00402FC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kwestionowaniem jakości prac, upoważnia Zamawiającego do odmowy uznania należności Wykonawcy.</w:t>
      </w:r>
    </w:p>
    <w:p w:rsidR="00D3478F" w:rsidRDefault="00D3478F" w:rsidP="0013678D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bezpodstawnej odmowy usunięcia wad przez Wykonawcę, Zamawiający może zlecić osobie trzeciej ich usunięcie w ramach wykonania zastępczego na rachunek Wykonawcy.</w:t>
      </w:r>
    </w:p>
    <w:p w:rsidR="00D3478F" w:rsidRPr="00D3478F" w:rsidRDefault="00FB3E01" w:rsidP="0013678D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Dokonanie przez Zamawiającego</w:t>
      </w:r>
      <w:r w:rsidR="00402C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odbioru końcowego robót nie wpływa</w:t>
      </w:r>
      <w:r w:rsidR="00402C02">
        <w:rPr>
          <w:rFonts w:ascii="Arial" w:hAnsi="Arial" w:cs="Arial"/>
          <w:sz w:val="24"/>
          <w:szCs w:val="24"/>
        </w:rPr>
        <w:t xml:space="preserve"> na ewentualne roszczenia Zamawiającego z tytułu </w:t>
      </w:r>
      <w:r w:rsidR="00D3478F">
        <w:rPr>
          <w:rFonts w:ascii="Arial" w:hAnsi="Arial" w:cs="Arial"/>
          <w:sz w:val="24"/>
          <w:szCs w:val="24"/>
        </w:rPr>
        <w:t>niewykonania lub też nienależytego wykonania umowy</w:t>
      </w:r>
      <w:r w:rsidR="00402C0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B16A7F" w:rsidRPr="0013678D" w:rsidRDefault="00F8624E" w:rsidP="0013678D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7D72">
        <w:rPr>
          <w:rFonts w:ascii="Arial" w:hAnsi="Arial" w:cs="Arial"/>
          <w:sz w:val="24"/>
          <w:szCs w:val="24"/>
        </w:rPr>
        <w:lastRenderedPageBreak/>
        <w:t xml:space="preserve">Przekazanie produktu końcowego zostanie </w:t>
      </w:r>
      <w:r w:rsidRPr="00C93B66">
        <w:rPr>
          <w:rFonts w:ascii="Arial" w:hAnsi="Arial" w:cs="Arial"/>
          <w:sz w:val="24"/>
          <w:szCs w:val="24"/>
        </w:rPr>
        <w:t xml:space="preserve">potwierdzone </w:t>
      </w:r>
      <w:r w:rsidRPr="002E06DD">
        <w:rPr>
          <w:rFonts w:ascii="Arial" w:hAnsi="Arial" w:cs="Arial"/>
          <w:sz w:val="24"/>
          <w:szCs w:val="24"/>
        </w:rPr>
        <w:t xml:space="preserve">Protokołem </w:t>
      </w:r>
      <w:r w:rsidR="007C3233" w:rsidRPr="002E06DD">
        <w:rPr>
          <w:rFonts w:ascii="Arial" w:hAnsi="Arial" w:cs="Arial"/>
          <w:sz w:val="24"/>
          <w:szCs w:val="24"/>
        </w:rPr>
        <w:t>potwierdzającym bezusterkowe wykonanie zamówienia</w:t>
      </w:r>
      <w:r w:rsidRPr="002E06DD">
        <w:rPr>
          <w:rFonts w:ascii="Arial" w:hAnsi="Arial" w:cs="Arial"/>
          <w:sz w:val="24"/>
          <w:szCs w:val="24"/>
        </w:rPr>
        <w:t xml:space="preserve"> </w:t>
      </w:r>
      <w:r w:rsidR="002E06DD" w:rsidRPr="002E06DD">
        <w:rPr>
          <w:rFonts w:ascii="Arial" w:hAnsi="Arial" w:cs="Arial"/>
          <w:sz w:val="24"/>
          <w:szCs w:val="24"/>
        </w:rPr>
        <w:t>.</w:t>
      </w:r>
    </w:p>
    <w:p w:rsidR="00B16A7F" w:rsidRDefault="00B16A7F" w:rsidP="00DC38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C3883" w:rsidRPr="00A27D72" w:rsidRDefault="00DC3883" w:rsidP="00DC38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KARY UMOWNE</w:t>
      </w:r>
    </w:p>
    <w:p w:rsidR="00DC3883" w:rsidRPr="00A27D72" w:rsidRDefault="00336B02" w:rsidP="00DC3883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7</w:t>
      </w:r>
    </w:p>
    <w:p w:rsidR="00DC3883" w:rsidRPr="00A27D72" w:rsidRDefault="00DC3883" w:rsidP="0030169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 przypadku niewykonania lub nienależytego wykonania Umowy, Zamawiający może:</w:t>
      </w:r>
    </w:p>
    <w:p w:rsidR="00DC3883" w:rsidRPr="00A27D72" w:rsidRDefault="005E4C04" w:rsidP="000C17E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993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DC3883"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przypadku rozwiązania umowy z winy Wykonawcy - żądać zapłaty kary umownej w wysokości 25% umówionej łącznej kwoty wynagrodzenia brutto,</w:t>
      </w:r>
      <w:r w:rsidR="00F752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3883" w:rsidRPr="00A27D72">
        <w:rPr>
          <w:rFonts w:ascii="Arial" w:eastAsia="Times New Roman" w:hAnsi="Arial" w:cs="Arial"/>
          <w:sz w:val="24"/>
          <w:szCs w:val="24"/>
          <w:lang w:eastAsia="pl-PL"/>
        </w:rPr>
        <w:t>o którym mowa w § 3 ust. 1,</w:t>
      </w:r>
    </w:p>
    <w:p w:rsidR="00DC3883" w:rsidRPr="00A27D72" w:rsidRDefault="00DC3883" w:rsidP="000C17E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993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w przypadku zwłoki Wykonawcy w wykonaniu </w:t>
      </w:r>
      <w:r w:rsidR="00B93B57">
        <w:rPr>
          <w:rFonts w:ascii="Arial" w:eastAsia="Times New Roman" w:hAnsi="Arial" w:cs="Arial"/>
          <w:sz w:val="24"/>
          <w:szCs w:val="24"/>
          <w:lang w:eastAsia="pl-PL"/>
        </w:rPr>
        <w:t>przedmiotu umowy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93B5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7347C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="00B93B57">
        <w:rPr>
          <w:rFonts w:ascii="Arial" w:eastAsia="Times New Roman" w:hAnsi="Arial" w:cs="Arial"/>
          <w:sz w:val="24"/>
          <w:szCs w:val="24"/>
          <w:lang w:eastAsia="pl-PL"/>
        </w:rPr>
        <w:t xml:space="preserve">wyznaczonego terminu usunięcia wykazanych wad 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– żądać zapłaty kary umownej w wysokości </w:t>
      </w:r>
      <w:r w:rsidR="00F6647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</w:t>
      </w:r>
      <w:r w:rsidRPr="00A27D7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%</w:t>
      </w:r>
      <w:r w:rsidRPr="00A27D72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wynagrodzenia brutto określonego w § 3 ust. 1, za każdy dzień opóźnienia liczony od te</w:t>
      </w:r>
      <w:r w:rsidR="000C17ED">
        <w:rPr>
          <w:rFonts w:ascii="Arial" w:eastAsia="Times New Roman" w:hAnsi="Arial" w:cs="Arial"/>
          <w:sz w:val="24"/>
          <w:szCs w:val="24"/>
          <w:lang w:eastAsia="pl-PL"/>
        </w:rPr>
        <w:t>rmin</w:t>
      </w:r>
      <w:r w:rsidR="009223A9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0C17ED">
        <w:rPr>
          <w:rFonts w:ascii="Arial" w:eastAsia="Times New Roman" w:hAnsi="Arial" w:cs="Arial"/>
          <w:sz w:val="24"/>
          <w:szCs w:val="24"/>
          <w:lang w:eastAsia="pl-PL"/>
        </w:rPr>
        <w:t xml:space="preserve"> określon</w:t>
      </w:r>
      <w:r w:rsidR="009223A9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="000C17ED">
        <w:rPr>
          <w:rFonts w:ascii="Arial" w:eastAsia="Times New Roman" w:hAnsi="Arial" w:cs="Arial"/>
          <w:sz w:val="24"/>
          <w:szCs w:val="24"/>
          <w:lang w:eastAsia="pl-PL"/>
        </w:rPr>
        <w:t xml:space="preserve"> w § 2.</w:t>
      </w:r>
    </w:p>
    <w:p w:rsidR="00DC3883" w:rsidRDefault="00DC3883" w:rsidP="0030169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Niezależnie od roszczeń, o których mowa w ust. 1, Zamawiający może dochodzić</w:t>
      </w:r>
      <w:r w:rsidR="00F752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od Wykonawcy naprawienia szkody tj. dochodzenia odszkodowania przewyższającego wysokość kar umownych na zasadach ogólnych określonych przepisami Kodeksu </w:t>
      </w:r>
      <w:r w:rsidR="00351386">
        <w:rPr>
          <w:rFonts w:ascii="Arial" w:eastAsia="Times New Roman" w:hAnsi="Arial" w:cs="Arial"/>
          <w:sz w:val="24"/>
          <w:szCs w:val="24"/>
          <w:lang w:eastAsia="pl-PL"/>
        </w:rPr>
        <w:t>C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ywilnego, w przypadku gdyby niewłaściwe wykonanie</w:t>
      </w:r>
      <w:r w:rsidR="00F752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lub niewykonanie przedmiotu umowy doprowadziło do powstania takiej szkody.</w:t>
      </w:r>
    </w:p>
    <w:p w:rsidR="00351386" w:rsidRPr="00EE7B03" w:rsidRDefault="00DC3883" w:rsidP="00EE7B0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Wykonawca wyraża zgodę na potrącenie kary umownej przez Zamawiającego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br/>
        <w:t>z należnym wynagrodzeniem bez konieczności składania dodatkowych oświadczeń.</w:t>
      </w:r>
    </w:p>
    <w:p w:rsidR="00506C12" w:rsidRDefault="00506C12" w:rsidP="009519A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C3883" w:rsidRPr="00A27D72" w:rsidRDefault="00DC3883" w:rsidP="009519A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B382E">
        <w:rPr>
          <w:rFonts w:ascii="Arial" w:eastAsia="Times New Roman" w:hAnsi="Arial" w:cs="Arial"/>
          <w:b/>
          <w:sz w:val="24"/>
          <w:szCs w:val="24"/>
          <w:lang w:eastAsia="pl-PL"/>
        </w:rPr>
        <w:t>ROZWIĄZANIE UMOWY</w:t>
      </w:r>
    </w:p>
    <w:p w:rsidR="00DC3883" w:rsidRPr="00A27D72" w:rsidRDefault="00DC3883" w:rsidP="009519A9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8179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8</w:t>
      </w:r>
    </w:p>
    <w:p w:rsidR="00DC3883" w:rsidRPr="00A27D72" w:rsidRDefault="00DC3883" w:rsidP="0030169E">
      <w:pPr>
        <w:numPr>
          <w:ilvl w:val="6"/>
          <w:numId w:val="9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Zamawiający ma prawo rozwiązać umowę ze skutkiem natychmiastowym z winy Wykonawcy w przypadku rażącego naruszenia przez niego warunków umowy,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br/>
        <w:t>a w szczególności:</w:t>
      </w:r>
    </w:p>
    <w:p w:rsidR="00DC3883" w:rsidRPr="00A27D72" w:rsidRDefault="00DC3883" w:rsidP="0030169E">
      <w:pPr>
        <w:numPr>
          <w:ilvl w:val="0"/>
          <w:numId w:val="10"/>
        </w:numPr>
        <w:spacing w:after="0" w:line="360" w:lineRule="auto"/>
        <w:ind w:left="1276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zwłoki Wykonawcy w zakończeniu 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>wykonania przedmiotu umowy zgodnie z termin</w:t>
      </w:r>
      <w:r w:rsidR="00B441D4">
        <w:rPr>
          <w:rFonts w:ascii="Arial" w:eastAsia="Times New Roman" w:hAnsi="Arial" w:cs="Arial"/>
          <w:sz w:val="24"/>
          <w:szCs w:val="24"/>
          <w:lang w:eastAsia="pl-PL"/>
        </w:rPr>
        <w:t>em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opisan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w § 2 przekraczając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02FC6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B441D4">
        <w:rPr>
          <w:rFonts w:ascii="Arial" w:eastAsia="Times New Roman" w:hAnsi="Arial" w:cs="Arial"/>
          <w:sz w:val="24"/>
          <w:szCs w:val="24"/>
          <w:lang w:eastAsia="pl-PL"/>
        </w:rPr>
        <w:t xml:space="preserve"> dni;</w:t>
      </w:r>
    </w:p>
    <w:p w:rsidR="00DC3883" w:rsidRPr="00A27D72" w:rsidRDefault="00DC3883" w:rsidP="0030169E">
      <w:pPr>
        <w:numPr>
          <w:ilvl w:val="0"/>
          <w:numId w:val="10"/>
        </w:numPr>
        <w:spacing w:after="0" w:line="360" w:lineRule="auto"/>
        <w:ind w:left="1276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niezastosowania się do uwag i poleceń Zamawiającego, jeśli powyższe zagraża prawidłowości</w:t>
      </w:r>
      <w:r w:rsidR="00B441D4">
        <w:rPr>
          <w:rFonts w:ascii="Arial" w:eastAsia="Times New Roman" w:hAnsi="Arial" w:cs="Arial"/>
          <w:sz w:val="24"/>
          <w:szCs w:val="24"/>
          <w:lang w:eastAsia="pl-PL"/>
        </w:rPr>
        <w:t xml:space="preserve"> i terminowości wykonania umowy.</w:t>
      </w:r>
    </w:p>
    <w:p w:rsidR="00DC3883" w:rsidRPr="00A27D72" w:rsidRDefault="00DC3883" w:rsidP="0030169E">
      <w:pPr>
        <w:numPr>
          <w:ilvl w:val="6"/>
          <w:numId w:val="9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 przypadku rozwiązania umowy z winy Wykonawcy Zamawiający może powierzyć wykonanie przedmiotu umowy osobie trzeciej na koszt Wykonawcy. Wykonawca wyraża bezwarunkow</w:t>
      </w:r>
      <w:r w:rsidR="00F66474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zgodę na użycie wykonanej przez niego części prac przez wykonawcę zastępczego, 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A6143" w:rsidRPr="0013678D" w:rsidRDefault="00DC3883" w:rsidP="0013678D">
      <w:pPr>
        <w:numPr>
          <w:ilvl w:val="6"/>
          <w:numId w:val="9"/>
        </w:numPr>
        <w:spacing w:after="120" w:line="360" w:lineRule="auto"/>
        <w:ind w:left="425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W przypadku rozwiązania umowy z winy Wykonawcy wygasają wszelkie jego roszczenia o zapłatę wynagrodzenia lub zwrot poniesionych kosztów, za wyjątkiem wynagrodzenia za już </w:t>
      </w:r>
      <w:r w:rsidR="00402FC6">
        <w:rPr>
          <w:rFonts w:ascii="Arial" w:eastAsia="Times New Roman" w:hAnsi="Arial" w:cs="Arial"/>
          <w:sz w:val="24"/>
          <w:szCs w:val="24"/>
          <w:lang w:eastAsia="pl-PL"/>
        </w:rPr>
        <w:t xml:space="preserve">prawidłowo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wykonane prace. </w:t>
      </w:r>
    </w:p>
    <w:p w:rsidR="00DC3883" w:rsidRPr="00A27D72" w:rsidRDefault="00DC3883" w:rsidP="009519A9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POSTANOWIENIA KOŃCOWE</w:t>
      </w:r>
    </w:p>
    <w:p w:rsidR="00402FC6" w:rsidRPr="00A52C24" w:rsidRDefault="00DC3883" w:rsidP="00A52C24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8179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</w:t>
      </w:r>
    </w:p>
    <w:p w:rsidR="00402FC6" w:rsidRPr="00061BBA" w:rsidRDefault="00A52C24" w:rsidP="00061BBA">
      <w:p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1. </w:t>
      </w:r>
      <w:r w:rsidR="00402FC6" w:rsidRPr="00402FC6">
        <w:rPr>
          <w:rFonts w:ascii="Arial" w:eastAsia="Times New Roman" w:hAnsi="Arial" w:cs="Arial"/>
          <w:sz w:val="24"/>
          <w:szCs w:val="24"/>
          <w:lang w:eastAsia="pl-PL"/>
        </w:rPr>
        <w:t>Każda zmiana postanowień umowy wymaga pisemnego aneksu pod rygorem nieważności.</w:t>
      </w:r>
    </w:p>
    <w:p w:rsidR="00402FC6" w:rsidRPr="00061BBA" w:rsidRDefault="00061BBA" w:rsidP="00061BBA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2. </w:t>
      </w:r>
      <w:r w:rsidR="00A52C24" w:rsidRPr="00A27D72">
        <w:rPr>
          <w:rFonts w:ascii="Arial" w:eastAsia="Times New Roman" w:hAnsi="Arial" w:cs="Arial"/>
          <w:sz w:val="24"/>
          <w:szCs w:val="24"/>
          <w:lang w:eastAsia="pl-PL"/>
        </w:rPr>
        <w:t>W sprawach nieuregulowanych niniejszą umową stosuje się w szczególności przepisy kodeksu cywilnego, a nadto zapisy Specyfikacji Istotnych Warunków Zamówienia.</w:t>
      </w:r>
    </w:p>
    <w:p w:rsidR="00402FC6" w:rsidRPr="00061BBA" w:rsidRDefault="00061BBA" w:rsidP="00061BBA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3. </w:t>
      </w:r>
      <w:r w:rsidR="00402FC6" w:rsidRPr="00402FC6">
        <w:rPr>
          <w:rFonts w:ascii="Arial" w:eastAsia="Times New Roman" w:hAnsi="Arial" w:cs="Arial"/>
          <w:sz w:val="24"/>
          <w:szCs w:val="24"/>
          <w:lang w:eastAsia="pl-PL"/>
        </w:rPr>
        <w:t>Wszelkie spory związane z niniejszą umową, będą rozpoznawane przez sąd właściwy dla siedziby Zamawiającego.</w:t>
      </w:r>
    </w:p>
    <w:p w:rsidR="00402FC6" w:rsidRDefault="00061BBA" w:rsidP="00061BBA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4. </w:t>
      </w:r>
      <w:r w:rsidR="00402FC6" w:rsidRPr="00402FC6">
        <w:rPr>
          <w:rFonts w:ascii="Arial" w:eastAsia="Times New Roman" w:hAnsi="Arial" w:cs="Arial"/>
          <w:sz w:val="24"/>
          <w:szCs w:val="24"/>
          <w:lang w:eastAsia="pl-PL"/>
        </w:rPr>
        <w:t xml:space="preserve">Umowę niniejszą sporządzono w </w:t>
      </w:r>
      <w:r w:rsidR="0013678D">
        <w:rPr>
          <w:rFonts w:ascii="Arial" w:eastAsia="Times New Roman" w:hAnsi="Arial" w:cs="Arial"/>
          <w:sz w:val="24"/>
          <w:szCs w:val="24"/>
          <w:lang w:eastAsia="pl-PL"/>
        </w:rPr>
        <w:t>dwóch</w:t>
      </w:r>
      <w:r w:rsidR="00402FC6" w:rsidRPr="00402FC6">
        <w:rPr>
          <w:rFonts w:ascii="Arial" w:eastAsia="Times New Roman" w:hAnsi="Arial" w:cs="Arial"/>
          <w:sz w:val="24"/>
          <w:szCs w:val="24"/>
          <w:lang w:eastAsia="pl-PL"/>
        </w:rPr>
        <w:t xml:space="preserve"> jednobrzmiących egzemplarzach, </w:t>
      </w:r>
      <w:r w:rsidR="0013678D">
        <w:rPr>
          <w:rFonts w:ascii="Arial" w:eastAsia="Times New Roman" w:hAnsi="Arial" w:cs="Arial"/>
          <w:sz w:val="24"/>
          <w:szCs w:val="24"/>
          <w:lang w:eastAsia="pl-PL"/>
        </w:rPr>
        <w:t>jeden</w:t>
      </w:r>
      <w:r w:rsidR="00402FC6" w:rsidRPr="00402FC6">
        <w:rPr>
          <w:rFonts w:ascii="Arial" w:eastAsia="Times New Roman" w:hAnsi="Arial" w:cs="Arial"/>
          <w:sz w:val="24"/>
          <w:szCs w:val="24"/>
          <w:lang w:eastAsia="pl-PL"/>
        </w:rPr>
        <w:t xml:space="preserve"> dla Zamawiającego i jeden dla Wykonawcy.</w:t>
      </w:r>
    </w:p>
    <w:p w:rsidR="0013678D" w:rsidRDefault="0013678D" w:rsidP="00402FC6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3678D" w:rsidRDefault="00235851" w:rsidP="00402FC6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Załączniki:</w:t>
      </w:r>
    </w:p>
    <w:p w:rsidR="00235851" w:rsidRDefault="00B50ECF" w:rsidP="00061BB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</w:t>
      </w:r>
      <w:r w:rsidR="0013678D">
        <w:rPr>
          <w:rFonts w:ascii="Arial" w:eastAsia="Times New Roman" w:hAnsi="Arial" w:cs="Arial"/>
          <w:lang w:eastAsia="pl-PL"/>
        </w:rPr>
        <w:t xml:space="preserve">. </w:t>
      </w:r>
      <w:r w:rsidR="00235851" w:rsidRPr="003B1AF1">
        <w:rPr>
          <w:rFonts w:ascii="Arial" w:eastAsia="Times New Roman" w:hAnsi="Arial" w:cs="Arial"/>
          <w:lang w:eastAsia="pl-PL"/>
        </w:rPr>
        <w:t>Oferta Wykonawcy.</w:t>
      </w:r>
    </w:p>
    <w:p w:rsidR="00061BBA" w:rsidRPr="003B1AF1" w:rsidRDefault="00061BBA" w:rsidP="00061BB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2. Protokół odbioru.</w:t>
      </w:r>
    </w:p>
    <w:p w:rsidR="00235851" w:rsidRDefault="00235851" w:rsidP="00402FC6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35851" w:rsidRPr="00402FC6" w:rsidRDefault="00235851" w:rsidP="00402FC6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02FC6" w:rsidRPr="00402FC6" w:rsidRDefault="00402FC6" w:rsidP="002E6FBE">
      <w:pPr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02FC6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402FC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402FC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402FC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402FC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402FC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402FC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402FC6">
        <w:rPr>
          <w:rFonts w:ascii="Arial" w:eastAsia="Times New Roman" w:hAnsi="Arial" w:cs="Arial"/>
          <w:b/>
          <w:sz w:val="24"/>
          <w:szCs w:val="24"/>
          <w:lang w:eastAsia="pl-PL"/>
        </w:rPr>
        <w:tab/>
        <w:t>Zamawiający</w:t>
      </w:r>
    </w:p>
    <w:p w:rsidR="00402FC6" w:rsidRPr="00402FC6" w:rsidRDefault="00402FC6" w:rsidP="00402FC6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02FC6" w:rsidRPr="00402FC6" w:rsidRDefault="00402FC6" w:rsidP="00402FC6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02FC6" w:rsidRPr="00402FC6" w:rsidRDefault="00402FC6" w:rsidP="00402FC6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0788D" w:rsidRPr="0030788D" w:rsidRDefault="00B50ECF" w:rsidP="0030788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68376B" w:rsidRPr="0030788D" w:rsidRDefault="0068376B" w:rsidP="0030788D">
      <w:pPr>
        <w:rPr>
          <w:rFonts w:ascii="Arial" w:hAnsi="Arial" w:cs="Arial"/>
          <w:sz w:val="24"/>
          <w:szCs w:val="24"/>
        </w:rPr>
      </w:pPr>
    </w:p>
    <w:sectPr w:rsidR="0068376B" w:rsidRPr="0030788D" w:rsidSect="00251B9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985" w:rsidRDefault="007B5985" w:rsidP="005E76C1">
      <w:pPr>
        <w:spacing w:after="0" w:line="240" w:lineRule="auto"/>
      </w:pPr>
      <w:r>
        <w:separator/>
      </w:r>
    </w:p>
  </w:endnote>
  <w:endnote w:type="continuationSeparator" w:id="0">
    <w:p w:rsidR="007B5985" w:rsidRDefault="007B5985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DCC" w:rsidRDefault="00962DCC" w:rsidP="00962DCC">
    <w:pPr>
      <w:pStyle w:val="Stopka"/>
      <w:jc w:val="both"/>
    </w:pPr>
    <w:r>
      <w:tab/>
    </w:r>
    <w:r>
      <w:tab/>
    </w:r>
    <w:r w:rsidRPr="00962DCC">
      <w:t xml:space="preserve">  </w:t>
    </w: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574F6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574F6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</w:p>
  <w:p w:rsidR="002A054C" w:rsidRDefault="002A054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B91" w:rsidRDefault="00251B91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574F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574F6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</w:p>
  <w:p w:rsidR="002A054C" w:rsidRDefault="002A054C" w:rsidP="00251B9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985" w:rsidRDefault="007B5985" w:rsidP="005E76C1">
      <w:pPr>
        <w:spacing w:after="0" w:line="240" w:lineRule="auto"/>
      </w:pPr>
      <w:r>
        <w:separator/>
      </w:r>
    </w:p>
  </w:footnote>
  <w:footnote w:type="continuationSeparator" w:id="0">
    <w:p w:rsidR="007B5985" w:rsidRDefault="007B5985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480B3D34" wp14:editId="7237CDBA">
          <wp:extent cx="5114925" cy="1057275"/>
          <wp:effectExtent l="19050" t="0" r="9525" b="0"/>
          <wp:docPr id="2" name="Obraz 2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41497F0"/>
    <w:name w:val="WW8Num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1">
    <w:nsid w:val="00000002"/>
    <w:multiLevelType w:val="multilevel"/>
    <w:tmpl w:val="82E86B6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3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2020618"/>
    <w:multiLevelType w:val="hybridMultilevel"/>
    <w:tmpl w:val="EA6E1A94"/>
    <w:lvl w:ilvl="0" w:tplc="B8FE746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67CEF"/>
    <w:multiLevelType w:val="hybridMultilevel"/>
    <w:tmpl w:val="C8F887B8"/>
    <w:lvl w:ilvl="0" w:tplc="CF9C273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FCF061C"/>
    <w:multiLevelType w:val="hybridMultilevel"/>
    <w:tmpl w:val="16003D5E"/>
    <w:lvl w:ilvl="0" w:tplc="AEF6AC0E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F465A"/>
    <w:multiLevelType w:val="hybridMultilevel"/>
    <w:tmpl w:val="034AA0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AD7E0E"/>
    <w:multiLevelType w:val="hybridMultilevel"/>
    <w:tmpl w:val="557C026A"/>
    <w:lvl w:ilvl="0" w:tplc="F8EC2D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C74D23"/>
    <w:multiLevelType w:val="hybridMultilevel"/>
    <w:tmpl w:val="BDB2FD5A"/>
    <w:lvl w:ilvl="0" w:tplc="0200121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4CD7EBA"/>
    <w:multiLevelType w:val="hybridMultilevel"/>
    <w:tmpl w:val="945AC812"/>
    <w:lvl w:ilvl="0" w:tplc="FD08E3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0B5404"/>
    <w:multiLevelType w:val="hybridMultilevel"/>
    <w:tmpl w:val="D16EF642"/>
    <w:lvl w:ilvl="0" w:tplc="422E7396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F21763"/>
    <w:multiLevelType w:val="hybridMultilevel"/>
    <w:tmpl w:val="FEAC8FDC"/>
    <w:lvl w:ilvl="0" w:tplc="691E20B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A652D0"/>
    <w:multiLevelType w:val="multilevel"/>
    <w:tmpl w:val="D85A9EE2"/>
    <w:lvl w:ilvl="0">
      <w:start w:val="2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  <w:rPr>
        <w:rFonts w:hint="default"/>
      </w:rPr>
    </w:lvl>
  </w:abstractNum>
  <w:abstractNum w:abstractNumId="20">
    <w:nsid w:val="62F226EF"/>
    <w:multiLevelType w:val="hybridMultilevel"/>
    <w:tmpl w:val="5DA4BAB6"/>
    <w:lvl w:ilvl="0" w:tplc="7D1870DE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F6054B"/>
    <w:multiLevelType w:val="hybridMultilevel"/>
    <w:tmpl w:val="8466C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381889"/>
    <w:multiLevelType w:val="hybridMultilevel"/>
    <w:tmpl w:val="C088AC40"/>
    <w:lvl w:ilvl="0" w:tplc="7C0E82B8">
      <w:start w:val="1"/>
      <w:numFmt w:val="decimal"/>
      <w:lvlText w:val="%1)"/>
      <w:lvlJc w:val="righ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5">
    <w:nsid w:val="79493715"/>
    <w:multiLevelType w:val="multilevel"/>
    <w:tmpl w:val="F126BDEE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7ABE114E"/>
    <w:multiLevelType w:val="hybridMultilevel"/>
    <w:tmpl w:val="20D843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</w:num>
  <w:num w:numId="2">
    <w:abstractNumId w:val="24"/>
  </w:num>
  <w:num w:numId="3">
    <w:abstractNumId w:val="6"/>
  </w:num>
  <w:num w:numId="4">
    <w:abstractNumId w:val="20"/>
  </w:num>
  <w:num w:numId="5">
    <w:abstractNumId w:val="17"/>
  </w:num>
  <w:num w:numId="6">
    <w:abstractNumId w:val="22"/>
  </w:num>
  <w:num w:numId="7">
    <w:abstractNumId w:val="13"/>
  </w:num>
  <w:num w:numId="8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9"/>
  </w:num>
  <w:num w:numId="14">
    <w:abstractNumId w:val="23"/>
  </w:num>
  <w:num w:numId="15">
    <w:abstractNumId w:val="21"/>
  </w:num>
  <w:num w:numId="16">
    <w:abstractNumId w:val="26"/>
  </w:num>
  <w:num w:numId="17">
    <w:abstractNumId w:val="25"/>
  </w:num>
  <w:num w:numId="18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2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5"/>
  </w:num>
  <w:num w:numId="24">
    <w:abstractNumId w:val="8"/>
  </w:num>
  <w:num w:numId="25">
    <w:abstractNumId w:val="11"/>
  </w:num>
  <w:num w:numId="26">
    <w:abstractNumId w:val="12"/>
  </w:num>
  <w:num w:numId="27">
    <w:abstractNumId w:val="0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22738"/>
    <w:rsid w:val="00026054"/>
    <w:rsid w:val="0004081F"/>
    <w:rsid w:val="000431C8"/>
    <w:rsid w:val="00055EC3"/>
    <w:rsid w:val="00061BBA"/>
    <w:rsid w:val="0007347C"/>
    <w:rsid w:val="00077B8D"/>
    <w:rsid w:val="00080877"/>
    <w:rsid w:val="00096F41"/>
    <w:rsid w:val="000A01EF"/>
    <w:rsid w:val="000B382E"/>
    <w:rsid w:val="000C17ED"/>
    <w:rsid w:val="000D087A"/>
    <w:rsid w:val="000F1587"/>
    <w:rsid w:val="000F3632"/>
    <w:rsid w:val="000F6AF9"/>
    <w:rsid w:val="001175F9"/>
    <w:rsid w:val="00120376"/>
    <w:rsid w:val="001224F5"/>
    <w:rsid w:val="00130102"/>
    <w:rsid w:val="0013678D"/>
    <w:rsid w:val="00142D36"/>
    <w:rsid w:val="0014631A"/>
    <w:rsid w:val="00150356"/>
    <w:rsid w:val="00153926"/>
    <w:rsid w:val="001574F6"/>
    <w:rsid w:val="001576C3"/>
    <w:rsid w:val="00162BD6"/>
    <w:rsid w:val="00171017"/>
    <w:rsid w:val="00175FE5"/>
    <w:rsid w:val="00180A4A"/>
    <w:rsid w:val="00182436"/>
    <w:rsid w:val="00183C4B"/>
    <w:rsid w:val="00184285"/>
    <w:rsid w:val="001C0942"/>
    <w:rsid w:val="001C0AB8"/>
    <w:rsid w:val="001C5ADB"/>
    <w:rsid w:val="001D52A5"/>
    <w:rsid w:val="001D57DF"/>
    <w:rsid w:val="001E0EB6"/>
    <w:rsid w:val="001E689A"/>
    <w:rsid w:val="001F7AD9"/>
    <w:rsid w:val="00202094"/>
    <w:rsid w:val="002049A7"/>
    <w:rsid w:val="00210878"/>
    <w:rsid w:val="00212138"/>
    <w:rsid w:val="00235851"/>
    <w:rsid w:val="0024220D"/>
    <w:rsid w:val="00251B91"/>
    <w:rsid w:val="00275946"/>
    <w:rsid w:val="002759C4"/>
    <w:rsid w:val="00276FBA"/>
    <w:rsid w:val="002A054C"/>
    <w:rsid w:val="002B448D"/>
    <w:rsid w:val="002E06DD"/>
    <w:rsid w:val="002E6FBE"/>
    <w:rsid w:val="002F1BC8"/>
    <w:rsid w:val="0030169E"/>
    <w:rsid w:val="0030788D"/>
    <w:rsid w:val="003100F6"/>
    <w:rsid w:val="0031742D"/>
    <w:rsid w:val="00321E1C"/>
    <w:rsid w:val="00322639"/>
    <w:rsid w:val="0032355B"/>
    <w:rsid w:val="00336B02"/>
    <w:rsid w:val="00337B26"/>
    <w:rsid w:val="00351386"/>
    <w:rsid w:val="003525DF"/>
    <w:rsid w:val="003569B5"/>
    <w:rsid w:val="00365C90"/>
    <w:rsid w:val="0037019C"/>
    <w:rsid w:val="003744CF"/>
    <w:rsid w:val="003809CB"/>
    <w:rsid w:val="003965A6"/>
    <w:rsid w:val="003976AA"/>
    <w:rsid w:val="003A2191"/>
    <w:rsid w:val="003B1AF1"/>
    <w:rsid w:val="003B7148"/>
    <w:rsid w:val="003E6877"/>
    <w:rsid w:val="003F0EFB"/>
    <w:rsid w:val="00402C02"/>
    <w:rsid w:val="00402FC6"/>
    <w:rsid w:val="0042097C"/>
    <w:rsid w:val="004232DE"/>
    <w:rsid w:val="00424DB6"/>
    <w:rsid w:val="00426217"/>
    <w:rsid w:val="00430E37"/>
    <w:rsid w:val="00446AC4"/>
    <w:rsid w:val="004579C0"/>
    <w:rsid w:val="0046777A"/>
    <w:rsid w:val="00476D51"/>
    <w:rsid w:val="004777E8"/>
    <w:rsid w:val="004940DC"/>
    <w:rsid w:val="0049585B"/>
    <w:rsid w:val="004A7536"/>
    <w:rsid w:val="004B68B0"/>
    <w:rsid w:val="004C3C23"/>
    <w:rsid w:val="004C4EE3"/>
    <w:rsid w:val="004C7754"/>
    <w:rsid w:val="004E582B"/>
    <w:rsid w:val="004F67A1"/>
    <w:rsid w:val="005016CF"/>
    <w:rsid w:val="00506C12"/>
    <w:rsid w:val="00515201"/>
    <w:rsid w:val="00516BB0"/>
    <w:rsid w:val="00527F70"/>
    <w:rsid w:val="005452B2"/>
    <w:rsid w:val="00571DC0"/>
    <w:rsid w:val="005A13E5"/>
    <w:rsid w:val="005A1F7B"/>
    <w:rsid w:val="005A3535"/>
    <w:rsid w:val="005A4C02"/>
    <w:rsid w:val="005B2449"/>
    <w:rsid w:val="005C6DA9"/>
    <w:rsid w:val="005D03A1"/>
    <w:rsid w:val="005D5A3D"/>
    <w:rsid w:val="005D5D35"/>
    <w:rsid w:val="005D7E96"/>
    <w:rsid w:val="005E4C04"/>
    <w:rsid w:val="005E76C1"/>
    <w:rsid w:val="005F63C3"/>
    <w:rsid w:val="00610842"/>
    <w:rsid w:val="00616DFC"/>
    <w:rsid w:val="0062138D"/>
    <w:rsid w:val="00671EF9"/>
    <w:rsid w:val="0068376B"/>
    <w:rsid w:val="00685DEE"/>
    <w:rsid w:val="006A6AB7"/>
    <w:rsid w:val="0070099C"/>
    <w:rsid w:val="00701CF6"/>
    <w:rsid w:val="007146F3"/>
    <w:rsid w:val="00734162"/>
    <w:rsid w:val="00754109"/>
    <w:rsid w:val="00761DB6"/>
    <w:rsid w:val="00786CB8"/>
    <w:rsid w:val="00790F77"/>
    <w:rsid w:val="007964F0"/>
    <w:rsid w:val="007965C3"/>
    <w:rsid w:val="007A049D"/>
    <w:rsid w:val="007B5985"/>
    <w:rsid w:val="007B6F54"/>
    <w:rsid w:val="007C1FB7"/>
    <w:rsid w:val="007C2C0F"/>
    <w:rsid w:val="007C3233"/>
    <w:rsid w:val="007E5A3E"/>
    <w:rsid w:val="00816A2A"/>
    <w:rsid w:val="008179D5"/>
    <w:rsid w:val="00874A4C"/>
    <w:rsid w:val="00874FA2"/>
    <w:rsid w:val="00880D2B"/>
    <w:rsid w:val="008827AB"/>
    <w:rsid w:val="00887D2E"/>
    <w:rsid w:val="0089243A"/>
    <w:rsid w:val="00895BE3"/>
    <w:rsid w:val="008A429D"/>
    <w:rsid w:val="008D0A2A"/>
    <w:rsid w:val="008D3B37"/>
    <w:rsid w:val="008E0018"/>
    <w:rsid w:val="0090319D"/>
    <w:rsid w:val="00921EE8"/>
    <w:rsid w:val="009223A9"/>
    <w:rsid w:val="00922C4E"/>
    <w:rsid w:val="00922D70"/>
    <w:rsid w:val="00944C84"/>
    <w:rsid w:val="009469AA"/>
    <w:rsid w:val="009509FE"/>
    <w:rsid w:val="009519A9"/>
    <w:rsid w:val="00962DCC"/>
    <w:rsid w:val="00962FFF"/>
    <w:rsid w:val="00970848"/>
    <w:rsid w:val="009750C6"/>
    <w:rsid w:val="00982EF3"/>
    <w:rsid w:val="00986032"/>
    <w:rsid w:val="00994DCC"/>
    <w:rsid w:val="00995E75"/>
    <w:rsid w:val="009B0300"/>
    <w:rsid w:val="009B7DCD"/>
    <w:rsid w:val="009C1011"/>
    <w:rsid w:val="009C4EFD"/>
    <w:rsid w:val="009C5377"/>
    <w:rsid w:val="009D0B24"/>
    <w:rsid w:val="009E5442"/>
    <w:rsid w:val="009F1F50"/>
    <w:rsid w:val="009F427C"/>
    <w:rsid w:val="009F50EB"/>
    <w:rsid w:val="00A15935"/>
    <w:rsid w:val="00A27D72"/>
    <w:rsid w:val="00A41EA4"/>
    <w:rsid w:val="00A52C24"/>
    <w:rsid w:val="00A63C27"/>
    <w:rsid w:val="00AA4622"/>
    <w:rsid w:val="00AF6EA9"/>
    <w:rsid w:val="00B01F17"/>
    <w:rsid w:val="00B07E3A"/>
    <w:rsid w:val="00B10F79"/>
    <w:rsid w:val="00B16A7F"/>
    <w:rsid w:val="00B4141A"/>
    <w:rsid w:val="00B42943"/>
    <w:rsid w:val="00B441D4"/>
    <w:rsid w:val="00B468B8"/>
    <w:rsid w:val="00B50742"/>
    <w:rsid w:val="00B50ECF"/>
    <w:rsid w:val="00B51035"/>
    <w:rsid w:val="00B53A11"/>
    <w:rsid w:val="00B55FA1"/>
    <w:rsid w:val="00B563F6"/>
    <w:rsid w:val="00B93B57"/>
    <w:rsid w:val="00B93E7B"/>
    <w:rsid w:val="00BA1CC9"/>
    <w:rsid w:val="00BB7B3F"/>
    <w:rsid w:val="00BF261B"/>
    <w:rsid w:val="00BF7096"/>
    <w:rsid w:val="00C041DF"/>
    <w:rsid w:val="00C06D62"/>
    <w:rsid w:val="00C24BBE"/>
    <w:rsid w:val="00C24F40"/>
    <w:rsid w:val="00C42F2D"/>
    <w:rsid w:val="00C50DFC"/>
    <w:rsid w:val="00C56240"/>
    <w:rsid w:val="00C5683D"/>
    <w:rsid w:val="00C66E9E"/>
    <w:rsid w:val="00C80A86"/>
    <w:rsid w:val="00C87EB2"/>
    <w:rsid w:val="00C93B66"/>
    <w:rsid w:val="00CA6143"/>
    <w:rsid w:val="00CC118E"/>
    <w:rsid w:val="00CC218B"/>
    <w:rsid w:val="00CC5ACA"/>
    <w:rsid w:val="00CD2BD5"/>
    <w:rsid w:val="00D03F8F"/>
    <w:rsid w:val="00D17A70"/>
    <w:rsid w:val="00D3478F"/>
    <w:rsid w:val="00D3748F"/>
    <w:rsid w:val="00D53267"/>
    <w:rsid w:val="00D83039"/>
    <w:rsid w:val="00D84302"/>
    <w:rsid w:val="00D84FEA"/>
    <w:rsid w:val="00D93D04"/>
    <w:rsid w:val="00D97DE8"/>
    <w:rsid w:val="00DB0861"/>
    <w:rsid w:val="00DB1F4F"/>
    <w:rsid w:val="00DB2CCC"/>
    <w:rsid w:val="00DC3883"/>
    <w:rsid w:val="00DD044D"/>
    <w:rsid w:val="00DD2DBB"/>
    <w:rsid w:val="00DE7DC6"/>
    <w:rsid w:val="00DF05C1"/>
    <w:rsid w:val="00DF482A"/>
    <w:rsid w:val="00DF4E2E"/>
    <w:rsid w:val="00DF7709"/>
    <w:rsid w:val="00E12047"/>
    <w:rsid w:val="00E32129"/>
    <w:rsid w:val="00E70EFE"/>
    <w:rsid w:val="00E860BB"/>
    <w:rsid w:val="00EB74FF"/>
    <w:rsid w:val="00ED4404"/>
    <w:rsid w:val="00ED7BC6"/>
    <w:rsid w:val="00EE7B03"/>
    <w:rsid w:val="00F04752"/>
    <w:rsid w:val="00F07886"/>
    <w:rsid w:val="00F10DAF"/>
    <w:rsid w:val="00F246C7"/>
    <w:rsid w:val="00F466BA"/>
    <w:rsid w:val="00F537B1"/>
    <w:rsid w:val="00F55CF2"/>
    <w:rsid w:val="00F57D6B"/>
    <w:rsid w:val="00F66474"/>
    <w:rsid w:val="00F700CE"/>
    <w:rsid w:val="00F70868"/>
    <w:rsid w:val="00F75278"/>
    <w:rsid w:val="00F77A1E"/>
    <w:rsid w:val="00F8624E"/>
    <w:rsid w:val="00F95829"/>
    <w:rsid w:val="00F973C7"/>
    <w:rsid w:val="00FB3E01"/>
    <w:rsid w:val="00FB3E64"/>
    <w:rsid w:val="00FB4E47"/>
    <w:rsid w:val="00FC7097"/>
    <w:rsid w:val="00FF3717"/>
    <w:rsid w:val="00FF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19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365C9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B50E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19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365C9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B50E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gdansk.rdos.gov.pl/system-zarzadzania-srodowiskowego-emas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1F9E6-1DCE-4714-AAED-284F401E3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2908</TotalTime>
  <Pages>1</Pages>
  <Words>1520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78</cp:revision>
  <cp:lastPrinted>2015-08-25T10:20:00Z</cp:lastPrinted>
  <dcterms:created xsi:type="dcterms:W3CDTF">2014-03-12T07:57:00Z</dcterms:created>
  <dcterms:modified xsi:type="dcterms:W3CDTF">2015-08-25T10:20:00Z</dcterms:modified>
</cp:coreProperties>
</file>